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F3" w:rsidRPr="00AF2AC5" w:rsidRDefault="000F4A36" w:rsidP="008852F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AF2AC5">
        <w:rPr>
          <w:rFonts w:cstheme="minorHAnsi"/>
          <w:i/>
          <w:sz w:val="20"/>
          <w:szCs w:val="20"/>
        </w:rPr>
        <w:t xml:space="preserve">Modulo </w:t>
      </w:r>
      <w:proofErr w:type="gramStart"/>
      <w:r w:rsidRPr="00AF2AC5">
        <w:rPr>
          <w:rFonts w:cstheme="minorHAnsi"/>
          <w:i/>
          <w:sz w:val="20"/>
          <w:szCs w:val="20"/>
        </w:rPr>
        <w:t>1</w:t>
      </w:r>
      <w:proofErr w:type="gramEnd"/>
    </w:p>
    <w:p w:rsidR="00F44FD6" w:rsidRPr="00AF2AC5" w:rsidRDefault="000F4A36" w:rsidP="002A602E">
      <w:pPr>
        <w:spacing w:before="160" w:after="0" w:line="240" w:lineRule="auto"/>
        <w:jc w:val="center"/>
        <w:rPr>
          <w:rFonts w:cstheme="minorHAnsi"/>
          <w:b/>
          <w:sz w:val="20"/>
          <w:szCs w:val="20"/>
        </w:rPr>
      </w:pPr>
      <w:proofErr w:type="gramStart"/>
      <w:r w:rsidRPr="00AF2AC5">
        <w:rPr>
          <w:rFonts w:cstheme="minorHAnsi"/>
          <w:b/>
          <w:sz w:val="20"/>
          <w:szCs w:val="20"/>
        </w:rPr>
        <w:t>ISTANZA</w:t>
      </w:r>
      <w:proofErr w:type="gramEnd"/>
      <w:r w:rsidRPr="00AF2AC5">
        <w:rPr>
          <w:rFonts w:cstheme="minorHAnsi"/>
          <w:b/>
          <w:sz w:val="20"/>
          <w:szCs w:val="20"/>
        </w:rPr>
        <w:t xml:space="preserve"> DI SVINCOLO DELLE INDENNITÀ ESPROPRIATIVE</w:t>
      </w:r>
      <w:r w:rsidR="00F44FD6" w:rsidRPr="00AF2AC5">
        <w:rPr>
          <w:rFonts w:cstheme="minorHAnsi"/>
          <w:b/>
          <w:sz w:val="20"/>
          <w:szCs w:val="20"/>
        </w:rPr>
        <w:t xml:space="preserve"> </w:t>
      </w:r>
    </w:p>
    <w:p w:rsidR="000F4A36" w:rsidRPr="00AF2AC5" w:rsidRDefault="00F44FD6" w:rsidP="00F44FD6">
      <w:pPr>
        <w:spacing w:after="0" w:line="240" w:lineRule="auto"/>
        <w:jc w:val="center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(</w:t>
      </w:r>
      <w:proofErr w:type="gramEnd"/>
      <w:r w:rsidRPr="00AF2AC5">
        <w:rPr>
          <w:rFonts w:cstheme="minorHAnsi"/>
          <w:sz w:val="20"/>
          <w:szCs w:val="20"/>
        </w:rPr>
        <w:t xml:space="preserve">ex art. 28 del D.P.R. n. 327/2001 e </w:t>
      </w:r>
      <w:proofErr w:type="spellStart"/>
      <w:proofErr w:type="gramStart"/>
      <w:r w:rsidRPr="00AF2AC5">
        <w:rPr>
          <w:rFonts w:cstheme="minorHAnsi"/>
          <w:sz w:val="20"/>
          <w:szCs w:val="20"/>
        </w:rPr>
        <w:t>ss.mm.ii</w:t>
      </w:r>
      <w:proofErr w:type="spellEnd"/>
      <w:r w:rsidRPr="00AF2AC5">
        <w:rPr>
          <w:rFonts w:cstheme="minorHAnsi"/>
          <w:sz w:val="20"/>
          <w:szCs w:val="20"/>
        </w:rPr>
        <w:t>.</w:t>
      </w:r>
      <w:proofErr w:type="gramEnd"/>
      <w:r w:rsidRPr="00AF2AC5">
        <w:rPr>
          <w:rFonts w:cstheme="minorHAnsi"/>
          <w:sz w:val="20"/>
          <w:szCs w:val="20"/>
        </w:rPr>
        <w:t>)</w:t>
      </w:r>
    </w:p>
    <w:p w:rsidR="00D703AC" w:rsidRPr="00AF2AC5" w:rsidRDefault="00D703AC" w:rsidP="00F44FD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F2AC5">
        <w:rPr>
          <w:rFonts w:cstheme="minorHAnsi"/>
          <w:i/>
          <w:sz w:val="20"/>
          <w:szCs w:val="20"/>
          <w:u w:val="single"/>
        </w:rPr>
        <w:t>(da compilare a cura di ogni singolo richiedente</w:t>
      </w:r>
      <w:proofErr w:type="gramStart"/>
      <w:r w:rsidRPr="00AF2AC5">
        <w:rPr>
          <w:rFonts w:cstheme="minorHAnsi"/>
          <w:i/>
          <w:sz w:val="20"/>
          <w:szCs w:val="20"/>
          <w:u w:val="single"/>
        </w:rPr>
        <w:t>)</w:t>
      </w:r>
      <w:proofErr w:type="gramEnd"/>
    </w:p>
    <w:p w:rsidR="000F4A36" w:rsidRPr="00AF2AC5" w:rsidRDefault="000D70D6" w:rsidP="00024123">
      <w:pPr>
        <w:spacing w:before="360"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Spett.le REGIONE PUGLIA</w:t>
      </w:r>
    </w:p>
    <w:p w:rsidR="000D70D6" w:rsidRPr="00AF2AC5" w:rsidRDefault="000D70D6" w:rsidP="000D70D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Sezione OPERE PUBBLICHE E INFRASTRUTTURE</w:t>
      </w:r>
    </w:p>
    <w:p w:rsidR="000D70D6" w:rsidRPr="00AF2AC5" w:rsidRDefault="000D70D6" w:rsidP="00591B71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Servizio GESTIONE OPERE PUBBLICHE</w:t>
      </w:r>
    </w:p>
    <w:p w:rsidR="000D70D6" w:rsidRPr="00AF2AC5" w:rsidRDefault="000D70D6" w:rsidP="00591B71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Via G. Gentile n. 52 – Edificio Polifunzionale</w:t>
      </w:r>
      <w:r w:rsidR="00591B71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>70126 – Bari (BA)</w:t>
      </w:r>
    </w:p>
    <w:p w:rsidR="000D70D6" w:rsidRPr="00AF2AC5" w:rsidRDefault="004350F4" w:rsidP="000D70D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 xml:space="preserve">PEC: servizio.lavoripubblici@pec.rupar.puglia.it </w:t>
      </w:r>
    </w:p>
    <w:p w:rsidR="00591B71" w:rsidRPr="00AF2AC5" w:rsidRDefault="00DE3ED0" w:rsidP="00024123">
      <w:pPr>
        <w:spacing w:before="48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b/>
          <w:sz w:val="20"/>
          <w:szCs w:val="20"/>
        </w:rPr>
        <w:t>Oggetto:</w:t>
      </w:r>
      <w:r w:rsidR="00591B71" w:rsidRPr="00AF2AC5">
        <w:rPr>
          <w:rFonts w:cstheme="minorHAnsi"/>
          <w:b/>
          <w:sz w:val="20"/>
          <w:szCs w:val="20"/>
        </w:rPr>
        <w:t xml:space="preserve"> </w:t>
      </w:r>
      <w:r w:rsidR="00075DF7" w:rsidRPr="00AF2AC5">
        <w:rPr>
          <w:rFonts w:cstheme="minorHAnsi"/>
          <w:sz w:val="20"/>
          <w:szCs w:val="20"/>
        </w:rPr>
        <w:t>Procedimento espropriativo per pubblica utilità per la realizzazione dei lavori di _________</w:t>
      </w:r>
      <w:r w:rsidR="00591B71" w:rsidRPr="00AF2AC5">
        <w:rPr>
          <w:rFonts w:cstheme="minorHAnsi"/>
          <w:sz w:val="20"/>
          <w:szCs w:val="20"/>
        </w:rPr>
        <w:t>____________________________________________________________________________</w:t>
      </w:r>
      <w:r w:rsidR="00075DF7" w:rsidRPr="00AF2AC5">
        <w:rPr>
          <w:rFonts w:cstheme="minorHAnsi"/>
          <w:sz w:val="20"/>
          <w:szCs w:val="20"/>
        </w:rPr>
        <w:t>____</w:t>
      </w:r>
      <w:r w:rsidR="00C04C45" w:rsidRPr="00AF2AC5">
        <w:rPr>
          <w:rFonts w:cstheme="minorHAnsi"/>
          <w:sz w:val="20"/>
          <w:szCs w:val="20"/>
        </w:rPr>
        <w:t>______</w:t>
      </w:r>
      <w:r w:rsidR="00075DF7" w:rsidRPr="00AF2AC5">
        <w:rPr>
          <w:rFonts w:cstheme="minorHAnsi"/>
          <w:sz w:val="20"/>
          <w:szCs w:val="20"/>
        </w:rPr>
        <w:t>_</w:t>
      </w:r>
    </w:p>
    <w:p w:rsidR="00142B6E" w:rsidRPr="00AF2AC5" w:rsidRDefault="00591B71" w:rsidP="00591B7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________________________________________________________________________</w:t>
      </w:r>
      <w:r w:rsidR="00142B6E" w:rsidRPr="00AF2AC5">
        <w:rPr>
          <w:rFonts w:cstheme="minorHAnsi"/>
          <w:sz w:val="20"/>
          <w:szCs w:val="20"/>
        </w:rPr>
        <w:t>________________________</w:t>
      </w:r>
    </w:p>
    <w:p w:rsidR="00142B6E" w:rsidRPr="00AF2AC5" w:rsidRDefault="00591B71" w:rsidP="00591B7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</w:t>
      </w:r>
      <w:r w:rsidR="00142B6E" w:rsidRPr="00AF2AC5">
        <w:rPr>
          <w:rFonts w:cstheme="minorHAnsi"/>
          <w:sz w:val="20"/>
          <w:szCs w:val="20"/>
        </w:rPr>
        <w:t>____________________________________________________________________________________________</w:t>
      </w:r>
    </w:p>
    <w:p w:rsidR="00591B71" w:rsidRPr="00AF2AC5" w:rsidRDefault="00142B6E" w:rsidP="00591B7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sz w:val="20"/>
          <w:szCs w:val="20"/>
        </w:rPr>
        <w:t>realizzato dalla SOCIETA’:___________________________________________________________________________</w:t>
      </w:r>
    </w:p>
    <w:p w:rsidR="00105D58" w:rsidRPr="00AF2AC5" w:rsidRDefault="00105D58" w:rsidP="00105D5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05D58" w:rsidRPr="00AF2AC5" w:rsidRDefault="00105D58" w:rsidP="00AF2AC5">
      <w:pPr>
        <w:spacing w:before="120" w:after="0" w:line="240" w:lineRule="auto"/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b/>
          <w:color w:val="000000"/>
          <w:sz w:val="20"/>
          <w:szCs w:val="20"/>
        </w:rPr>
        <w:t>CHIEDE</w:t>
      </w:r>
    </w:p>
    <w:p w:rsidR="00090357" w:rsidRPr="00AF2AC5" w:rsidRDefault="00090357" w:rsidP="00142B6E">
      <w:pPr>
        <w:spacing w:before="3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Il/</w:t>
      </w:r>
      <w:proofErr w:type="gramStart"/>
      <w:r w:rsidRPr="00AF2AC5">
        <w:rPr>
          <w:rFonts w:cstheme="minorHAnsi"/>
          <w:sz w:val="20"/>
          <w:szCs w:val="20"/>
        </w:rPr>
        <w:t>la</w:t>
      </w:r>
      <w:proofErr w:type="gramEnd"/>
      <w:r w:rsidR="005E43A8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 xml:space="preserve">sottoscritto/a ___________________________, C.F. ___________________ nato/a </w:t>
      </w:r>
      <w:proofErr w:type="spellStart"/>
      <w:r w:rsidRPr="00AF2AC5">
        <w:rPr>
          <w:rFonts w:cstheme="minorHAnsi"/>
          <w:sz w:val="20"/>
          <w:szCs w:val="20"/>
        </w:rPr>
        <w:t>a</w:t>
      </w:r>
      <w:proofErr w:type="spellEnd"/>
      <w:r w:rsidRPr="00AF2AC5">
        <w:rPr>
          <w:rFonts w:cstheme="minorHAnsi"/>
          <w:sz w:val="20"/>
          <w:szCs w:val="20"/>
        </w:rPr>
        <w:t xml:space="preserve"> ____________________,</w:t>
      </w:r>
    </w:p>
    <w:p w:rsidR="00090357" w:rsidRPr="00AF2AC5" w:rsidRDefault="00090357" w:rsidP="00090357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il</w:t>
      </w:r>
      <w:proofErr w:type="gramEnd"/>
      <w:r w:rsidRPr="00AF2AC5">
        <w:rPr>
          <w:rFonts w:cstheme="minorHAnsi"/>
          <w:sz w:val="20"/>
          <w:szCs w:val="20"/>
        </w:rPr>
        <w:t xml:space="preserve"> ___/___/_____ residente a _____________________ indirizzo _______________________________________</w:t>
      </w:r>
      <w:r w:rsidR="00D60B8F" w:rsidRPr="00AF2AC5">
        <w:rPr>
          <w:rFonts w:cstheme="minorHAnsi"/>
          <w:sz w:val="20"/>
          <w:szCs w:val="20"/>
        </w:rPr>
        <w:t>___</w:t>
      </w:r>
    </w:p>
    <w:p w:rsidR="00090357" w:rsidRPr="00AF2AC5" w:rsidRDefault="00090357" w:rsidP="00075DF7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PEC: ____________________________________tel. ______________________________,</w:t>
      </w:r>
      <w:r w:rsidR="00075DF7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>in qualità di</w:t>
      </w:r>
      <w:r w:rsidR="005E43A8" w:rsidRPr="00AF2AC5">
        <w:rPr>
          <w:rFonts w:cstheme="minorHAnsi"/>
          <w:sz w:val="20"/>
          <w:szCs w:val="20"/>
        </w:rPr>
        <w:t>_____________________________________</w:t>
      </w:r>
      <w:r w:rsidR="00075DF7" w:rsidRPr="00AF2AC5">
        <w:rPr>
          <w:rFonts w:cstheme="minorHAnsi"/>
          <w:sz w:val="20"/>
          <w:szCs w:val="20"/>
        </w:rPr>
        <w:t>_______</w:t>
      </w:r>
      <w:r w:rsidR="00E466F0" w:rsidRPr="00AF2AC5">
        <w:rPr>
          <w:rFonts w:cstheme="minorHAnsi"/>
          <w:sz w:val="20"/>
          <w:szCs w:val="20"/>
        </w:rPr>
        <w:t xml:space="preserve"> </w:t>
      </w:r>
      <w:r w:rsidR="00AA44CD" w:rsidRPr="00AF2AC5">
        <w:rPr>
          <w:rFonts w:cstheme="minorHAnsi"/>
          <w:i/>
          <w:sz w:val="20"/>
          <w:szCs w:val="20"/>
        </w:rPr>
        <w:t xml:space="preserve">(indicare </w:t>
      </w:r>
      <w:r w:rsidR="00075DF7" w:rsidRPr="00AF2AC5">
        <w:rPr>
          <w:rFonts w:cstheme="minorHAnsi"/>
          <w:i/>
          <w:sz w:val="20"/>
          <w:szCs w:val="20"/>
        </w:rPr>
        <w:t xml:space="preserve">se </w:t>
      </w:r>
      <w:r w:rsidR="00AA44CD" w:rsidRPr="00AF2AC5">
        <w:rPr>
          <w:rFonts w:cstheme="minorHAnsi"/>
          <w:i/>
          <w:sz w:val="20"/>
          <w:szCs w:val="20"/>
        </w:rPr>
        <w:t>proprietario</w:t>
      </w:r>
      <w:r w:rsidR="00003478">
        <w:rPr>
          <w:rFonts w:cstheme="minorHAnsi"/>
          <w:i/>
          <w:sz w:val="20"/>
          <w:szCs w:val="20"/>
        </w:rPr>
        <w:t>/a</w:t>
      </w:r>
      <w:r w:rsidR="00AA44CD" w:rsidRPr="00AF2AC5">
        <w:rPr>
          <w:rFonts w:cstheme="minorHAnsi"/>
          <w:i/>
          <w:sz w:val="20"/>
          <w:szCs w:val="20"/>
        </w:rPr>
        <w:t xml:space="preserve"> o esserlo stato</w:t>
      </w:r>
      <w:r w:rsidR="00003478">
        <w:rPr>
          <w:rFonts w:cstheme="minorHAnsi"/>
          <w:i/>
          <w:sz w:val="20"/>
          <w:szCs w:val="20"/>
        </w:rPr>
        <w:t>/a</w:t>
      </w:r>
      <w:r w:rsidR="00AA44CD" w:rsidRPr="00AF2AC5">
        <w:rPr>
          <w:rFonts w:cstheme="minorHAnsi"/>
          <w:i/>
          <w:sz w:val="20"/>
          <w:szCs w:val="20"/>
        </w:rPr>
        <w:t xml:space="preserve"> fino alla data del decreto definitivo di esproprio</w:t>
      </w:r>
      <w:r w:rsidR="00003478">
        <w:rPr>
          <w:rFonts w:cstheme="minorHAnsi"/>
          <w:i/>
          <w:sz w:val="20"/>
          <w:szCs w:val="20"/>
        </w:rPr>
        <w:t xml:space="preserve"> - </w:t>
      </w:r>
      <w:r w:rsidRPr="00AF2AC5">
        <w:rPr>
          <w:rFonts w:cstheme="minorHAnsi"/>
          <w:i/>
          <w:sz w:val="20"/>
          <w:szCs w:val="20"/>
        </w:rPr>
        <w:t>nudo</w:t>
      </w:r>
      <w:r w:rsidR="00003478">
        <w:rPr>
          <w:rFonts w:cstheme="minorHAnsi"/>
          <w:i/>
          <w:sz w:val="20"/>
          <w:szCs w:val="20"/>
        </w:rPr>
        <w:t>/a</w:t>
      </w:r>
      <w:r w:rsidRPr="00AF2AC5">
        <w:rPr>
          <w:rFonts w:cstheme="minorHAnsi"/>
          <w:i/>
          <w:sz w:val="20"/>
          <w:szCs w:val="20"/>
        </w:rPr>
        <w:t xml:space="preserve"> proprietario</w:t>
      </w:r>
      <w:r w:rsidR="00003478">
        <w:rPr>
          <w:rFonts w:cstheme="minorHAnsi"/>
          <w:i/>
          <w:sz w:val="20"/>
          <w:szCs w:val="20"/>
        </w:rPr>
        <w:t xml:space="preserve">/a – </w:t>
      </w:r>
      <w:r w:rsidR="00075DF7" w:rsidRPr="00AF2AC5">
        <w:rPr>
          <w:rFonts w:cstheme="minorHAnsi"/>
          <w:i/>
          <w:sz w:val="20"/>
          <w:szCs w:val="20"/>
        </w:rPr>
        <w:t>usufruttuario</w:t>
      </w:r>
      <w:r w:rsidR="00003478">
        <w:rPr>
          <w:rFonts w:cstheme="minorHAnsi"/>
          <w:i/>
          <w:sz w:val="20"/>
          <w:szCs w:val="20"/>
        </w:rPr>
        <w:t>/a -</w:t>
      </w:r>
      <w:r w:rsidR="001D5D5A" w:rsidRPr="00AF2AC5">
        <w:rPr>
          <w:rFonts w:cstheme="minorHAnsi"/>
          <w:i/>
          <w:sz w:val="20"/>
          <w:szCs w:val="20"/>
        </w:rPr>
        <w:t>erede</w:t>
      </w:r>
      <w:r w:rsidR="00E466F0" w:rsidRPr="00F82D37">
        <w:rPr>
          <w:rStyle w:val="Rimandonotaapidipagina"/>
          <w:rFonts w:cstheme="minorHAnsi"/>
          <w:b/>
          <w:i/>
          <w:sz w:val="20"/>
          <w:szCs w:val="20"/>
        </w:rPr>
        <w:footnoteReference w:id="1"/>
      </w:r>
      <w:r w:rsidR="001D5D5A" w:rsidRPr="00AF2AC5">
        <w:rPr>
          <w:rFonts w:cstheme="minorHAnsi"/>
          <w:i/>
          <w:sz w:val="20"/>
          <w:szCs w:val="20"/>
        </w:rPr>
        <w:t xml:space="preserve"> del de </w:t>
      </w:r>
      <w:proofErr w:type="spellStart"/>
      <w:r w:rsidR="001D5D5A" w:rsidRPr="00AF2AC5">
        <w:rPr>
          <w:rFonts w:cstheme="minorHAnsi"/>
          <w:i/>
          <w:sz w:val="20"/>
          <w:szCs w:val="20"/>
        </w:rPr>
        <w:t>cuius</w:t>
      </w:r>
      <w:proofErr w:type="spellEnd"/>
      <w:r w:rsidR="00075DF7" w:rsidRPr="00AF2AC5">
        <w:rPr>
          <w:rFonts w:cstheme="minorHAnsi"/>
          <w:i/>
          <w:sz w:val="20"/>
          <w:szCs w:val="20"/>
        </w:rPr>
        <w:t>/ecc.</w:t>
      </w:r>
      <w:r w:rsidRPr="00AF2AC5">
        <w:rPr>
          <w:rFonts w:cstheme="minorHAnsi"/>
          <w:i/>
          <w:sz w:val="20"/>
          <w:szCs w:val="20"/>
        </w:rPr>
        <w:t xml:space="preserve">) </w:t>
      </w:r>
      <w:r w:rsidRPr="00AF2AC5">
        <w:rPr>
          <w:rFonts w:cstheme="minorHAnsi"/>
          <w:sz w:val="20"/>
          <w:szCs w:val="20"/>
        </w:rPr>
        <w:t>preso atto del decreto definitivo di esproprio/asservimento</w:t>
      </w:r>
      <w:r w:rsidR="005E43A8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>n. ____ del ___/___/_____</w:t>
      </w:r>
      <w:proofErr w:type="gramStart"/>
      <w:r w:rsidRPr="00AF2AC5">
        <w:rPr>
          <w:rFonts w:cstheme="minorHAnsi"/>
          <w:sz w:val="20"/>
          <w:szCs w:val="20"/>
        </w:rPr>
        <w:t xml:space="preserve"> ,</w:t>
      </w:r>
      <w:proofErr w:type="gramEnd"/>
      <w:r w:rsidRPr="00AF2AC5">
        <w:rPr>
          <w:rFonts w:cstheme="minorHAnsi"/>
          <w:sz w:val="20"/>
          <w:szCs w:val="20"/>
        </w:rPr>
        <w:t>regolarmente notificato, per gl</w:t>
      </w:r>
      <w:r w:rsidR="006873F7" w:rsidRPr="00AF2AC5">
        <w:rPr>
          <w:rFonts w:cstheme="minorHAnsi"/>
          <w:sz w:val="20"/>
          <w:szCs w:val="20"/>
        </w:rPr>
        <w:t xml:space="preserve">i immobili </w:t>
      </w:r>
      <w:r w:rsidR="00075DF7" w:rsidRPr="00AF2AC5">
        <w:rPr>
          <w:rFonts w:cstheme="minorHAnsi"/>
          <w:sz w:val="20"/>
          <w:szCs w:val="20"/>
        </w:rPr>
        <w:t xml:space="preserve">di </w:t>
      </w:r>
      <w:proofErr w:type="gramStart"/>
      <w:r w:rsidR="00075DF7" w:rsidRPr="00AF2AC5">
        <w:rPr>
          <w:rFonts w:cstheme="minorHAnsi"/>
          <w:sz w:val="20"/>
          <w:szCs w:val="20"/>
        </w:rPr>
        <w:t>seguito</w:t>
      </w:r>
      <w:proofErr w:type="gramEnd"/>
      <w:r w:rsidR="00075DF7" w:rsidRPr="00AF2AC5">
        <w:rPr>
          <w:rFonts w:cstheme="minorHAnsi"/>
          <w:sz w:val="20"/>
          <w:szCs w:val="20"/>
        </w:rPr>
        <w:t xml:space="preserve"> indicati:</w:t>
      </w:r>
    </w:p>
    <w:p w:rsidR="00B82BE3" w:rsidRPr="00AF2AC5" w:rsidRDefault="00090357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 xml:space="preserve">Comune di </w:t>
      </w:r>
      <w:r w:rsidR="000D6680" w:rsidRPr="00AF2AC5">
        <w:rPr>
          <w:rFonts w:cstheme="minorHAnsi"/>
          <w:sz w:val="20"/>
          <w:szCs w:val="20"/>
        </w:rPr>
        <w:t>_____________</w:t>
      </w:r>
      <w:r w:rsidR="006873F7" w:rsidRPr="00AF2AC5">
        <w:rPr>
          <w:rFonts w:cstheme="minorHAnsi"/>
          <w:sz w:val="20"/>
          <w:szCs w:val="20"/>
        </w:rPr>
        <w:t>_________</w:t>
      </w:r>
      <w:r w:rsidRPr="00AF2AC5">
        <w:rPr>
          <w:rFonts w:cstheme="minorHAnsi"/>
          <w:sz w:val="20"/>
          <w:szCs w:val="20"/>
        </w:rPr>
        <w:t xml:space="preserve"> </w:t>
      </w:r>
      <w:proofErr w:type="spellStart"/>
      <w:r w:rsidR="006873F7" w:rsidRPr="00AF2AC5">
        <w:rPr>
          <w:rFonts w:cstheme="minorHAnsi"/>
          <w:sz w:val="20"/>
          <w:szCs w:val="20"/>
        </w:rPr>
        <w:t>Foglio________</w:t>
      </w:r>
      <w:r w:rsidR="000D6680" w:rsidRPr="00AF2AC5">
        <w:rPr>
          <w:rFonts w:cstheme="minorHAnsi"/>
          <w:sz w:val="20"/>
          <w:szCs w:val="20"/>
        </w:rPr>
        <w:t>Particella</w:t>
      </w:r>
      <w:proofErr w:type="spellEnd"/>
      <w:r w:rsidRPr="00AF2AC5">
        <w:rPr>
          <w:rFonts w:cstheme="minorHAnsi"/>
          <w:sz w:val="20"/>
          <w:szCs w:val="20"/>
        </w:rPr>
        <w:t xml:space="preserve"> </w:t>
      </w:r>
      <w:r w:rsidR="006873F7" w:rsidRPr="00AF2AC5">
        <w:rPr>
          <w:rFonts w:cstheme="minorHAnsi"/>
          <w:sz w:val="20"/>
          <w:szCs w:val="20"/>
        </w:rPr>
        <w:t>____</w:t>
      </w:r>
      <w:r w:rsidR="00AA1898" w:rsidRPr="00AF2AC5">
        <w:rPr>
          <w:rFonts w:cstheme="minorHAnsi"/>
          <w:sz w:val="20"/>
          <w:szCs w:val="20"/>
        </w:rPr>
        <w:t xml:space="preserve">_____Quota di </w:t>
      </w:r>
      <w:r w:rsidR="00142B6E" w:rsidRPr="00AF2AC5">
        <w:rPr>
          <w:rFonts w:cstheme="minorHAnsi"/>
          <w:sz w:val="20"/>
          <w:szCs w:val="20"/>
        </w:rPr>
        <w:t>proprietà</w:t>
      </w:r>
      <w:r w:rsidR="00AA1898" w:rsidRPr="00AF2AC5">
        <w:rPr>
          <w:rFonts w:cstheme="minorHAnsi"/>
          <w:sz w:val="20"/>
          <w:szCs w:val="20"/>
        </w:rPr>
        <w:t xml:space="preserve"> </w:t>
      </w:r>
      <w:r w:rsidR="006873F7" w:rsidRPr="00AF2AC5">
        <w:rPr>
          <w:rFonts w:cstheme="minorHAnsi"/>
          <w:sz w:val="20"/>
          <w:szCs w:val="20"/>
        </w:rPr>
        <w:t>___</w:t>
      </w:r>
      <w:r w:rsidR="00AA1898" w:rsidRPr="00AF2AC5">
        <w:rPr>
          <w:rFonts w:cstheme="minorHAnsi"/>
          <w:sz w:val="20"/>
          <w:szCs w:val="20"/>
        </w:rPr>
        <w:t>/</w:t>
      </w:r>
      <w:r w:rsidR="006873F7" w:rsidRPr="00AF2AC5">
        <w:rPr>
          <w:rFonts w:cstheme="minorHAnsi"/>
          <w:sz w:val="20"/>
          <w:szCs w:val="20"/>
        </w:rPr>
        <w:t>____</w:t>
      </w:r>
    </w:p>
    <w:p w:rsidR="00AA1898" w:rsidRPr="00AF2AC5" w:rsidRDefault="00AA1898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 xml:space="preserve">Comune di ______________________ </w:t>
      </w:r>
      <w:proofErr w:type="spellStart"/>
      <w:r w:rsidRPr="00AF2AC5">
        <w:rPr>
          <w:rFonts w:cstheme="minorHAnsi"/>
          <w:sz w:val="20"/>
          <w:szCs w:val="20"/>
        </w:rPr>
        <w:t>Foglio________Particella</w:t>
      </w:r>
      <w:proofErr w:type="spellEnd"/>
      <w:r w:rsidRPr="00AF2AC5">
        <w:rPr>
          <w:rFonts w:cstheme="minorHAnsi"/>
          <w:sz w:val="20"/>
          <w:szCs w:val="20"/>
        </w:rPr>
        <w:t xml:space="preserve"> _________Quota di </w:t>
      </w:r>
      <w:r w:rsidR="00142B6E" w:rsidRPr="00AF2AC5">
        <w:rPr>
          <w:rFonts w:cstheme="minorHAnsi"/>
          <w:sz w:val="20"/>
          <w:szCs w:val="20"/>
        </w:rPr>
        <w:t xml:space="preserve">proprietà </w:t>
      </w:r>
      <w:r w:rsidRPr="00AF2AC5">
        <w:rPr>
          <w:rFonts w:cstheme="minorHAnsi"/>
          <w:sz w:val="20"/>
          <w:szCs w:val="20"/>
        </w:rPr>
        <w:t>___/____</w:t>
      </w:r>
    </w:p>
    <w:p w:rsidR="00AA1898" w:rsidRPr="00AF2AC5" w:rsidRDefault="00AA1898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 xml:space="preserve">Comune di ______________________ </w:t>
      </w:r>
      <w:proofErr w:type="spellStart"/>
      <w:r w:rsidRPr="00AF2AC5">
        <w:rPr>
          <w:rFonts w:cstheme="minorHAnsi"/>
          <w:sz w:val="20"/>
          <w:szCs w:val="20"/>
        </w:rPr>
        <w:t>Foglio________Particella</w:t>
      </w:r>
      <w:proofErr w:type="spellEnd"/>
      <w:r w:rsidRPr="00AF2AC5">
        <w:rPr>
          <w:rFonts w:cstheme="minorHAnsi"/>
          <w:sz w:val="20"/>
          <w:szCs w:val="20"/>
        </w:rPr>
        <w:t xml:space="preserve"> _________Quota di </w:t>
      </w:r>
      <w:r w:rsidR="00142B6E" w:rsidRPr="00AF2AC5">
        <w:rPr>
          <w:rFonts w:cstheme="minorHAnsi"/>
          <w:sz w:val="20"/>
          <w:szCs w:val="20"/>
        </w:rPr>
        <w:t xml:space="preserve">proprietà </w:t>
      </w:r>
      <w:r w:rsidRPr="00AF2AC5">
        <w:rPr>
          <w:rFonts w:cstheme="minorHAnsi"/>
          <w:sz w:val="20"/>
          <w:szCs w:val="20"/>
        </w:rPr>
        <w:t>___/____</w:t>
      </w:r>
    </w:p>
    <w:p w:rsidR="00AA1898" w:rsidRPr="00AF2AC5" w:rsidRDefault="00AA44CD" w:rsidP="00075DF7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  <w:u w:val="single"/>
        </w:rPr>
        <w:t>(</w:t>
      </w:r>
      <w:r w:rsidRPr="00AF2AC5">
        <w:rPr>
          <w:rFonts w:cstheme="minorHAnsi"/>
          <w:i/>
          <w:sz w:val="20"/>
          <w:szCs w:val="20"/>
          <w:u w:val="single"/>
        </w:rPr>
        <w:t>Spazio per eventuali note</w:t>
      </w:r>
      <w:r w:rsidRPr="00AF2AC5">
        <w:rPr>
          <w:rFonts w:cstheme="minorHAnsi"/>
          <w:sz w:val="20"/>
          <w:szCs w:val="20"/>
          <w:u w:val="single"/>
        </w:rPr>
        <w:t>)</w:t>
      </w:r>
    </w:p>
    <w:p w:rsidR="00AA1898" w:rsidRPr="00AF2AC5" w:rsidRDefault="00054FF3" w:rsidP="00AA189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_______________________________________________________________________________________________</w:t>
      </w:r>
    </w:p>
    <w:p w:rsidR="00054FF3" w:rsidRPr="00AF2AC5" w:rsidRDefault="00075DF7" w:rsidP="00AA1898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AF2AC5">
        <w:rPr>
          <w:rFonts w:cstheme="minorHAnsi"/>
          <w:sz w:val="20"/>
          <w:szCs w:val="20"/>
        </w:rPr>
        <w:t>_______________________________________________________________________________________________</w:t>
      </w:r>
    </w:p>
    <w:p w:rsidR="00075DF7" w:rsidRPr="00AF2AC5" w:rsidRDefault="00075DF7" w:rsidP="0034295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________________________________________________________________________________________________</w:t>
      </w:r>
    </w:p>
    <w:p w:rsidR="005A7322" w:rsidRPr="00AF2AC5" w:rsidRDefault="00342959" w:rsidP="00075DF7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Preso atto che</w:t>
      </w:r>
      <w:r w:rsidR="00075DF7" w:rsidRPr="00AF2AC5">
        <w:rPr>
          <w:rFonts w:cstheme="minorHAnsi"/>
          <w:sz w:val="20"/>
          <w:szCs w:val="20"/>
        </w:rPr>
        <w:t>,</w:t>
      </w:r>
      <w:r w:rsidRPr="00AF2AC5">
        <w:rPr>
          <w:rFonts w:cstheme="minorHAnsi"/>
          <w:sz w:val="20"/>
          <w:szCs w:val="20"/>
        </w:rPr>
        <w:t xml:space="preserve"> </w:t>
      </w:r>
      <w:r w:rsidR="00DE3ED0" w:rsidRPr="00AF2AC5">
        <w:rPr>
          <w:rFonts w:cstheme="minorHAnsi"/>
          <w:sz w:val="20"/>
          <w:szCs w:val="20"/>
        </w:rPr>
        <w:t>presso il Ministero dell’Economia e delle Finanze</w:t>
      </w:r>
      <w:r w:rsidR="005A7322" w:rsidRPr="00AF2AC5">
        <w:rPr>
          <w:rFonts w:cstheme="minorHAnsi"/>
          <w:sz w:val="20"/>
          <w:szCs w:val="20"/>
        </w:rPr>
        <w:t xml:space="preserve"> – Ragioneria </w:t>
      </w:r>
      <w:r w:rsidR="00DE3ED0" w:rsidRPr="00AF2AC5">
        <w:rPr>
          <w:rFonts w:cstheme="minorHAnsi"/>
          <w:sz w:val="20"/>
          <w:szCs w:val="20"/>
        </w:rPr>
        <w:t>Terr</w:t>
      </w:r>
      <w:r w:rsidR="005A7322" w:rsidRPr="00AF2AC5">
        <w:rPr>
          <w:rFonts w:cstheme="minorHAnsi"/>
          <w:sz w:val="20"/>
          <w:szCs w:val="20"/>
        </w:rPr>
        <w:t>itoriale dello Stato</w:t>
      </w:r>
      <w:r w:rsidR="00EB31B1" w:rsidRPr="00AF2AC5">
        <w:rPr>
          <w:rFonts w:cstheme="minorHAnsi"/>
          <w:sz w:val="20"/>
          <w:szCs w:val="20"/>
        </w:rPr>
        <w:t xml:space="preserve">, </w:t>
      </w:r>
      <w:r w:rsidR="00C93B46" w:rsidRPr="00AF2AC5">
        <w:rPr>
          <w:rFonts w:cstheme="minorHAnsi"/>
          <w:sz w:val="20"/>
          <w:szCs w:val="20"/>
        </w:rPr>
        <w:t>a seguito di</w:t>
      </w:r>
      <w:r w:rsidR="00EB31B1" w:rsidRPr="00AF2AC5">
        <w:rPr>
          <w:rFonts w:cstheme="minorHAnsi"/>
          <w:sz w:val="20"/>
          <w:szCs w:val="20"/>
        </w:rPr>
        <w:t xml:space="preserve"> </w:t>
      </w:r>
      <w:r w:rsidR="00C93B46" w:rsidRPr="00AF2AC5">
        <w:rPr>
          <w:rFonts w:cstheme="minorHAnsi"/>
          <w:sz w:val="20"/>
          <w:szCs w:val="20"/>
        </w:rPr>
        <w:t>O</w:t>
      </w:r>
      <w:r w:rsidR="00DE492D" w:rsidRPr="00AF2AC5">
        <w:rPr>
          <w:rFonts w:cstheme="minorHAnsi"/>
          <w:sz w:val="20"/>
          <w:szCs w:val="20"/>
        </w:rPr>
        <w:t>rdinanza di deposito</w:t>
      </w:r>
      <w:r w:rsidR="00C93B46" w:rsidRPr="00AF2AC5">
        <w:rPr>
          <w:rFonts w:cstheme="minorHAnsi"/>
          <w:sz w:val="20"/>
          <w:szCs w:val="20"/>
        </w:rPr>
        <w:t xml:space="preserve"> disposta con Determinazione Dirigenziale</w:t>
      </w:r>
      <w:r w:rsidR="00DE492D" w:rsidRPr="00AF2AC5">
        <w:rPr>
          <w:rFonts w:cstheme="minorHAnsi"/>
          <w:sz w:val="20"/>
          <w:szCs w:val="20"/>
        </w:rPr>
        <w:t xml:space="preserve"> n. ________ </w:t>
      </w:r>
      <w:r w:rsidR="00C93B46" w:rsidRPr="00AF2AC5">
        <w:rPr>
          <w:rFonts w:cstheme="minorHAnsi"/>
          <w:sz w:val="20"/>
          <w:szCs w:val="20"/>
        </w:rPr>
        <w:t xml:space="preserve">del </w:t>
      </w:r>
      <w:r w:rsidR="00DE492D" w:rsidRPr="00AF2AC5">
        <w:rPr>
          <w:rFonts w:cstheme="minorHAnsi"/>
          <w:sz w:val="20"/>
          <w:szCs w:val="20"/>
        </w:rPr>
        <w:t xml:space="preserve">___/___/_____, </w:t>
      </w:r>
      <w:proofErr w:type="gramStart"/>
      <w:r w:rsidR="00DE3ED0" w:rsidRPr="00AF2AC5">
        <w:rPr>
          <w:rFonts w:cstheme="minorHAnsi"/>
          <w:sz w:val="20"/>
          <w:szCs w:val="20"/>
        </w:rPr>
        <w:t>sono</w:t>
      </w:r>
      <w:proofErr w:type="gramEnd"/>
      <w:r w:rsidR="00DE3ED0" w:rsidRPr="00AF2AC5">
        <w:rPr>
          <w:rFonts w:cstheme="minorHAnsi"/>
          <w:sz w:val="20"/>
          <w:szCs w:val="20"/>
        </w:rPr>
        <w:t xml:space="preserve"> state depositate</w:t>
      </w:r>
      <w:r w:rsidR="00B75120" w:rsidRPr="00AF2AC5">
        <w:rPr>
          <w:rFonts w:cstheme="minorHAnsi"/>
          <w:sz w:val="20"/>
          <w:szCs w:val="20"/>
        </w:rPr>
        <w:t xml:space="preserve"> </w:t>
      </w:r>
      <w:r w:rsidR="00DE3ED0" w:rsidRPr="00AF2AC5">
        <w:rPr>
          <w:rFonts w:cstheme="minorHAnsi"/>
          <w:sz w:val="20"/>
          <w:szCs w:val="20"/>
        </w:rPr>
        <w:t xml:space="preserve">le indennità </w:t>
      </w:r>
      <w:r w:rsidR="004F0FA5" w:rsidRPr="00AF2AC5">
        <w:rPr>
          <w:rFonts w:cstheme="minorHAnsi"/>
          <w:sz w:val="20"/>
          <w:szCs w:val="20"/>
        </w:rPr>
        <w:t xml:space="preserve">relative </w:t>
      </w:r>
      <w:r w:rsidRPr="00AF2AC5">
        <w:rPr>
          <w:rFonts w:cstheme="minorHAnsi"/>
          <w:sz w:val="20"/>
          <w:szCs w:val="20"/>
        </w:rPr>
        <w:t>alla procedura espropriativa</w:t>
      </w:r>
      <w:r w:rsidR="00B75120" w:rsidRPr="00AF2AC5">
        <w:rPr>
          <w:rFonts w:cstheme="minorHAnsi"/>
          <w:sz w:val="20"/>
          <w:szCs w:val="20"/>
        </w:rPr>
        <w:t xml:space="preserve"> con depositi, in proprio favore</w:t>
      </w:r>
      <w:r w:rsidR="00C93B46" w:rsidRPr="00AF2AC5">
        <w:rPr>
          <w:rFonts w:cstheme="minorHAnsi"/>
          <w:sz w:val="20"/>
          <w:szCs w:val="20"/>
        </w:rPr>
        <w:t>:</w:t>
      </w:r>
    </w:p>
    <w:p w:rsidR="00DE3ED0" w:rsidRPr="00AF2AC5" w:rsidRDefault="005A7322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n.</w:t>
      </w:r>
      <w:proofErr w:type="gramEnd"/>
      <w:r w:rsidRPr="00AF2AC5">
        <w:rPr>
          <w:rFonts w:cstheme="minorHAnsi"/>
          <w:sz w:val="20"/>
          <w:szCs w:val="20"/>
        </w:rPr>
        <w:t xml:space="preserve"> _______________ del ___/___/_____ ammontante</w:t>
      </w:r>
      <w:r w:rsidR="00DE3ED0" w:rsidRPr="00AF2AC5">
        <w:rPr>
          <w:rFonts w:cstheme="minorHAnsi"/>
          <w:sz w:val="20"/>
          <w:szCs w:val="20"/>
        </w:rPr>
        <w:t xml:space="preserve"> a complessivi €</w:t>
      </w:r>
      <w:r w:rsidRPr="00AF2AC5">
        <w:rPr>
          <w:rFonts w:cstheme="minorHAnsi"/>
          <w:sz w:val="20"/>
          <w:szCs w:val="20"/>
        </w:rPr>
        <w:t>___________________</w:t>
      </w:r>
    </w:p>
    <w:p w:rsidR="005A7322" w:rsidRPr="00AF2AC5" w:rsidRDefault="005A7322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n.</w:t>
      </w:r>
      <w:proofErr w:type="gramEnd"/>
      <w:r w:rsidRPr="00AF2AC5">
        <w:rPr>
          <w:rFonts w:cstheme="minorHAnsi"/>
          <w:sz w:val="20"/>
          <w:szCs w:val="20"/>
        </w:rPr>
        <w:t xml:space="preserve"> _______________ del ___/___/_____ ammontante a complessivi €___________________</w:t>
      </w:r>
    </w:p>
    <w:p w:rsidR="005A7322" w:rsidRPr="00AF2AC5" w:rsidRDefault="005A7322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n.</w:t>
      </w:r>
      <w:proofErr w:type="gramEnd"/>
      <w:r w:rsidRPr="00AF2AC5">
        <w:rPr>
          <w:rFonts w:cstheme="minorHAnsi"/>
          <w:sz w:val="20"/>
          <w:szCs w:val="20"/>
        </w:rPr>
        <w:t xml:space="preserve"> _______________ del ___/___/_____ ammontante a complessivi €___________________</w:t>
      </w:r>
    </w:p>
    <w:p w:rsidR="00CC79F8" w:rsidRPr="00AF2AC5" w:rsidRDefault="00CC79F8" w:rsidP="00CC79F8">
      <w:pPr>
        <w:spacing w:before="160" w:after="0" w:line="240" w:lineRule="auto"/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b/>
          <w:sz w:val="20"/>
          <w:szCs w:val="20"/>
        </w:rPr>
        <w:t>CHIEDE</w:t>
      </w:r>
    </w:p>
    <w:p w:rsidR="00FD1EC1" w:rsidRPr="00AF2AC5" w:rsidRDefault="000A660B" w:rsidP="00A9763D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a</w:t>
      </w:r>
      <w:r w:rsidR="00A9763D" w:rsidRPr="00AF2AC5">
        <w:rPr>
          <w:rFonts w:cstheme="minorHAnsi"/>
          <w:sz w:val="20"/>
          <w:szCs w:val="20"/>
        </w:rPr>
        <w:t>i</w:t>
      </w:r>
      <w:proofErr w:type="gramEnd"/>
      <w:r w:rsidR="00A9763D" w:rsidRPr="00AF2AC5">
        <w:rPr>
          <w:rFonts w:cstheme="minorHAnsi"/>
          <w:sz w:val="20"/>
          <w:szCs w:val="20"/>
        </w:rPr>
        <w:t xml:space="preserve"> sensi e per gli effetti dell’art. 28 del DPR n. 327/2001 e </w:t>
      </w:r>
      <w:proofErr w:type="spellStart"/>
      <w:proofErr w:type="gramStart"/>
      <w:r w:rsidR="00A9763D" w:rsidRPr="00AF2AC5">
        <w:rPr>
          <w:rFonts w:cstheme="minorHAnsi"/>
          <w:sz w:val="20"/>
          <w:szCs w:val="20"/>
        </w:rPr>
        <w:t>s.m.i.</w:t>
      </w:r>
      <w:proofErr w:type="spellEnd"/>
      <w:proofErr w:type="gramEnd"/>
      <w:r w:rsidR="00A9763D" w:rsidRPr="00AF2AC5">
        <w:rPr>
          <w:rFonts w:cstheme="minorHAnsi"/>
          <w:sz w:val="20"/>
          <w:szCs w:val="20"/>
        </w:rPr>
        <w:t xml:space="preserve">, il </w:t>
      </w:r>
      <w:r w:rsidR="00CC79F8" w:rsidRPr="00AF2AC5">
        <w:rPr>
          <w:rFonts w:cstheme="minorHAnsi"/>
          <w:sz w:val="20"/>
          <w:szCs w:val="20"/>
        </w:rPr>
        <w:t>rilascio del provvedimento di autorizzazione allo svincolo delle somme</w:t>
      </w:r>
      <w:r w:rsidR="00FD1EC1" w:rsidRPr="00AF2AC5">
        <w:rPr>
          <w:rFonts w:cstheme="minorHAnsi"/>
          <w:sz w:val="20"/>
          <w:szCs w:val="20"/>
        </w:rPr>
        <w:t xml:space="preserve"> depositate presso il M.E.F..</w:t>
      </w:r>
    </w:p>
    <w:p w:rsidR="00CC79F8" w:rsidRPr="00AF2AC5" w:rsidRDefault="00FD1EC1" w:rsidP="008852FA">
      <w:pPr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sz w:val="20"/>
          <w:szCs w:val="20"/>
        </w:rPr>
        <w:t>A</w:t>
      </w:r>
      <w:r w:rsidR="008A67B5" w:rsidRPr="00AF2AC5">
        <w:rPr>
          <w:rFonts w:cstheme="minorHAnsi"/>
          <w:sz w:val="20"/>
          <w:szCs w:val="20"/>
        </w:rPr>
        <w:t xml:space="preserve"> tal fine,</w:t>
      </w:r>
    </w:p>
    <w:p w:rsidR="00F54C9A" w:rsidRPr="00AF2AC5" w:rsidRDefault="00F54C9A" w:rsidP="00AF2AC5">
      <w:pPr>
        <w:spacing w:before="80" w:after="0" w:line="240" w:lineRule="auto"/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b/>
          <w:sz w:val="20"/>
          <w:szCs w:val="20"/>
        </w:rPr>
        <w:t>DICHIARA</w:t>
      </w:r>
    </w:p>
    <w:p w:rsidR="00F54C9A" w:rsidRPr="00AF2AC5" w:rsidRDefault="00B0527E" w:rsidP="000006AD">
      <w:pPr>
        <w:pStyle w:val="Paragrafoelenco"/>
        <w:numPr>
          <w:ilvl w:val="0"/>
          <w:numId w:val="13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che</w:t>
      </w:r>
      <w:proofErr w:type="gramEnd"/>
      <w:r w:rsidR="008A67B5" w:rsidRPr="00AF2AC5">
        <w:rPr>
          <w:rFonts w:cstheme="minorHAnsi"/>
          <w:sz w:val="20"/>
          <w:szCs w:val="20"/>
        </w:rPr>
        <w:t>,</w:t>
      </w:r>
      <w:r w:rsidRPr="00AF2AC5">
        <w:rPr>
          <w:rFonts w:cstheme="minorHAnsi"/>
          <w:sz w:val="20"/>
          <w:szCs w:val="20"/>
        </w:rPr>
        <w:t xml:space="preserve"> relativamente alle suddette indennità</w:t>
      </w:r>
      <w:r w:rsidR="00821005" w:rsidRPr="00AF2AC5">
        <w:rPr>
          <w:rFonts w:cstheme="minorHAnsi"/>
          <w:sz w:val="20"/>
          <w:szCs w:val="20"/>
        </w:rPr>
        <w:t>,</w:t>
      </w:r>
      <w:r w:rsidRPr="00AF2AC5">
        <w:rPr>
          <w:rFonts w:cstheme="minorHAnsi"/>
          <w:sz w:val="20"/>
          <w:szCs w:val="20"/>
        </w:rPr>
        <w:t xml:space="preserve"> </w:t>
      </w:r>
      <w:r w:rsidR="00DE3ED0" w:rsidRPr="00AF2AC5">
        <w:rPr>
          <w:rFonts w:cstheme="minorHAnsi"/>
          <w:sz w:val="20"/>
          <w:szCs w:val="20"/>
        </w:rPr>
        <w:t>non è stata percepita alcuna somma</w:t>
      </w:r>
      <w:r w:rsidR="002F7BF3" w:rsidRPr="00AF2AC5">
        <w:rPr>
          <w:rFonts w:cstheme="minorHAnsi"/>
          <w:sz w:val="20"/>
          <w:szCs w:val="20"/>
        </w:rPr>
        <w:t>,</w:t>
      </w:r>
      <w:r w:rsidR="00975F89" w:rsidRPr="00AF2AC5">
        <w:rPr>
          <w:rFonts w:cstheme="minorHAnsi"/>
          <w:sz w:val="20"/>
          <w:szCs w:val="20"/>
        </w:rPr>
        <w:t xml:space="preserve"> neppure a titolo di </w:t>
      </w:r>
      <w:r w:rsidR="00DE3ED0" w:rsidRPr="00AF2AC5">
        <w:rPr>
          <w:rFonts w:cstheme="minorHAnsi"/>
          <w:sz w:val="20"/>
          <w:szCs w:val="20"/>
        </w:rPr>
        <w:t>acconto;</w:t>
      </w:r>
    </w:p>
    <w:p w:rsidR="00F54C9A" w:rsidRPr="00AF2AC5" w:rsidRDefault="00B0527E" w:rsidP="000006AD">
      <w:pPr>
        <w:pStyle w:val="Paragrafoelenco"/>
        <w:numPr>
          <w:ilvl w:val="0"/>
          <w:numId w:val="13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lastRenderedPageBreak/>
        <w:t>che</w:t>
      </w:r>
      <w:proofErr w:type="gramEnd"/>
      <w:r w:rsidR="00821005" w:rsidRPr="00AF2AC5">
        <w:rPr>
          <w:rFonts w:cstheme="minorHAnsi"/>
          <w:sz w:val="20"/>
          <w:szCs w:val="20"/>
        </w:rPr>
        <w:t>,</w:t>
      </w:r>
      <w:r w:rsidR="00975F89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>relativamente alle suddette indennità</w:t>
      </w:r>
      <w:r w:rsidR="00821005" w:rsidRPr="00AF2AC5">
        <w:rPr>
          <w:rFonts w:cstheme="minorHAnsi"/>
          <w:sz w:val="20"/>
          <w:szCs w:val="20"/>
        </w:rPr>
        <w:t>,</w:t>
      </w:r>
      <w:r w:rsidRPr="00AF2AC5">
        <w:rPr>
          <w:rFonts w:cstheme="minorHAnsi"/>
          <w:sz w:val="20"/>
          <w:szCs w:val="20"/>
        </w:rPr>
        <w:t xml:space="preserve"> </w:t>
      </w:r>
      <w:r w:rsidR="00DE3ED0" w:rsidRPr="00AF2AC5">
        <w:rPr>
          <w:rFonts w:cstheme="minorHAnsi"/>
          <w:sz w:val="20"/>
          <w:szCs w:val="20"/>
        </w:rPr>
        <w:t xml:space="preserve">non sono state inoltrate istanze di svincolo </w:t>
      </w:r>
      <w:r w:rsidR="000006AD" w:rsidRPr="00AF2AC5">
        <w:rPr>
          <w:rFonts w:cstheme="minorHAnsi"/>
          <w:sz w:val="20"/>
          <w:szCs w:val="20"/>
        </w:rPr>
        <w:t xml:space="preserve">presso </w:t>
      </w:r>
      <w:r w:rsidR="00DE3ED0" w:rsidRPr="00AF2AC5">
        <w:rPr>
          <w:rFonts w:cstheme="minorHAnsi"/>
          <w:sz w:val="20"/>
          <w:szCs w:val="20"/>
        </w:rPr>
        <w:t>altre</w:t>
      </w:r>
      <w:r w:rsidR="0002419D" w:rsidRPr="00AF2AC5">
        <w:rPr>
          <w:rFonts w:cstheme="minorHAnsi"/>
          <w:sz w:val="20"/>
          <w:szCs w:val="20"/>
        </w:rPr>
        <w:t xml:space="preserve"> Amministrazioni, g</w:t>
      </w:r>
      <w:r w:rsidR="000006AD" w:rsidRPr="00AF2AC5">
        <w:rPr>
          <w:rFonts w:cstheme="minorHAnsi"/>
          <w:sz w:val="20"/>
          <w:szCs w:val="20"/>
        </w:rPr>
        <w:t xml:space="preserve">iurisdizioni </w:t>
      </w:r>
      <w:r w:rsidR="00DE3ED0" w:rsidRPr="00AF2AC5">
        <w:rPr>
          <w:rFonts w:cstheme="minorHAnsi"/>
          <w:sz w:val="20"/>
          <w:szCs w:val="20"/>
        </w:rPr>
        <w:t>o soggetti comunque interessati;</w:t>
      </w:r>
    </w:p>
    <w:p w:rsidR="00B0527E" w:rsidRPr="00AF2AC5" w:rsidRDefault="00B0527E" w:rsidP="00ED5731">
      <w:pPr>
        <w:pStyle w:val="Paragrafoelenco"/>
        <w:numPr>
          <w:ilvl w:val="0"/>
          <w:numId w:val="13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che</w:t>
      </w:r>
      <w:proofErr w:type="gramEnd"/>
      <w:r w:rsidRPr="00AF2AC5">
        <w:rPr>
          <w:rFonts w:cstheme="minorHAnsi"/>
          <w:sz w:val="20"/>
          <w:szCs w:val="20"/>
        </w:rPr>
        <w:t xml:space="preserve">, </w:t>
      </w:r>
      <w:r w:rsidR="000006AD" w:rsidRPr="00AF2AC5">
        <w:rPr>
          <w:rFonts w:cstheme="minorHAnsi"/>
          <w:sz w:val="20"/>
          <w:szCs w:val="20"/>
        </w:rPr>
        <w:t>ai sensi dell’</w:t>
      </w:r>
      <w:r w:rsidR="00F54C9A" w:rsidRPr="00AF2AC5">
        <w:rPr>
          <w:rFonts w:cstheme="minorHAnsi"/>
          <w:sz w:val="20"/>
          <w:szCs w:val="20"/>
        </w:rPr>
        <w:t xml:space="preserve">art. 35 del D.P.R. </w:t>
      </w:r>
      <w:r w:rsidRPr="00AF2AC5">
        <w:rPr>
          <w:rFonts w:cstheme="minorHAnsi"/>
          <w:sz w:val="20"/>
          <w:szCs w:val="20"/>
        </w:rPr>
        <w:t xml:space="preserve">n. 327/2001, </w:t>
      </w:r>
      <w:r w:rsidR="008A6FA6" w:rsidRPr="00AF2AC5">
        <w:rPr>
          <w:rFonts w:cstheme="minorHAnsi"/>
          <w:sz w:val="20"/>
          <w:szCs w:val="20"/>
        </w:rPr>
        <w:t>il corrispettivo è riferito ad</w:t>
      </w:r>
      <w:r w:rsidR="003E06B0" w:rsidRPr="00AF2AC5">
        <w:rPr>
          <w:rFonts w:cstheme="minorHAnsi"/>
          <w:sz w:val="20"/>
          <w:szCs w:val="20"/>
        </w:rPr>
        <w:t xml:space="preserve"> immobili</w:t>
      </w:r>
      <w:r w:rsidR="008A6FA6" w:rsidRPr="00AF2AC5">
        <w:rPr>
          <w:rFonts w:cstheme="minorHAnsi"/>
          <w:sz w:val="20"/>
          <w:szCs w:val="20"/>
        </w:rPr>
        <w:t xml:space="preserve"> ricadenti in zona</w:t>
      </w:r>
      <w:r w:rsidR="00BB14F7" w:rsidRPr="00AF2AC5">
        <w:rPr>
          <w:rFonts w:cstheme="minorHAnsi"/>
          <w:sz w:val="20"/>
          <w:szCs w:val="20"/>
        </w:rPr>
        <w:t xml:space="preserve"> _________________________________________________________________________________________ </w:t>
      </w:r>
      <w:r w:rsidR="00DE3ED0" w:rsidRPr="00AF2AC5">
        <w:rPr>
          <w:rFonts w:cstheme="minorHAnsi"/>
          <w:sz w:val="20"/>
          <w:szCs w:val="20"/>
        </w:rPr>
        <w:t xml:space="preserve">(specificare </w:t>
      </w:r>
      <w:r w:rsidR="00075DF7" w:rsidRPr="00AF2AC5">
        <w:rPr>
          <w:rFonts w:cstheme="minorHAnsi"/>
          <w:sz w:val="20"/>
          <w:szCs w:val="20"/>
        </w:rPr>
        <w:t xml:space="preserve">per ogni immobile </w:t>
      </w:r>
      <w:r w:rsidR="000006AD" w:rsidRPr="00AF2AC5">
        <w:rPr>
          <w:rFonts w:cstheme="minorHAnsi"/>
          <w:sz w:val="20"/>
          <w:szCs w:val="20"/>
        </w:rPr>
        <w:t xml:space="preserve">la </w:t>
      </w:r>
      <w:r w:rsidR="003C50EC" w:rsidRPr="00AF2AC5">
        <w:rPr>
          <w:rFonts w:cstheme="minorHAnsi"/>
          <w:sz w:val="20"/>
          <w:szCs w:val="20"/>
        </w:rPr>
        <w:t>zona</w:t>
      </w:r>
      <w:r w:rsidR="000006AD" w:rsidRPr="00AF2AC5">
        <w:rPr>
          <w:rFonts w:cstheme="minorHAnsi"/>
          <w:sz w:val="20"/>
          <w:szCs w:val="20"/>
        </w:rPr>
        <w:t xml:space="preserve"> omogenea di cui al D.M. 2 aprile 1968</w:t>
      </w:r>
      <w:r w:rsidR="001C3A46" w:rsidRPr="00AF2AC5">
        <w:rPr>
          <w:rFonts w:cstheme="minorHAnsi"/>
          <w:sz w:val="20"/>
          <w:szCs w:val="20"/>
        </w:rPr>
        <w:t xml:space="preserve"> n. 1444</w:t>
      </w:r>
      <w:r w:rsidR="000006AD" w:rsidRPr="00AF2AC5">
        <w:rPr>
          <w:rFonts w:cstheme="minorHAnsi"/>
          <w:sz w:val="20"/>
          <w:szCs w:val="20"/>
        </w:rPr>
        <w:t>);</w:t>
      </w:r>
    </w:p>
    <w:p w:rsidR="00650614" w:rsidRPr="00AF2AC5" w:rsidRDefault="00B0527E" w:rsidP="00994B07">
      <w:pPr>
        <w:pStyle w:val="Paragrafoelenco"/>
        <w:numPr>
          <w:ilvl w:val="0"/>
          <w:numId w:val="13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c</w:t>
      </w:r>
      <w:r w:rsidR="00156731" w:rsidRPr="00AF2AC5">
        <w:rPr>
          <w:rFonts w:cstheme="minorHAnsi"/>
          <w:sz w:val="20"/>
          <w:szCs w:val="20"/>
        </w:rPr>
        <w:t>he</w:t>
      </w:r>
      <w:proofErr w:type="gramEnd"/>
      <w:r w:rsidR="00156731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>gli immobili oggetto della presente procedura</w:t>
      </w:r>
      <w:r w:rsidR="00650614" w:rsidRPr="00AF2AC5">
        <w:rPr>
          <w:rFonts w:cstheme="minorHAnsi"/>
          <w:sz w:val="20"/>
          <w:szCs w:val="20"/>
        </w:rPr>
        <w:t>:</w:t>
      </w:r>
    </w:p>
    <w:p w:rsidR="00650614" w:rsidRPr="00AF2AC5" w:rsidRDefault="00B0527E" w:rsidP="00975F89">
      <w:pPr>
        <w:pStyle w:val="Paragrafoelenco"/>
        <w:numPr>
          <w:ilvl w:val="0"/>
          <w:numId w:val="15"/>
        </w:numPr>
        <w:spacing w:before="160" w:after="0" w:line="240" w:lineRule="auto"/>
        <w:ind w:left="1276" w:hanging="283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sono</w:t>
      </w:r>
      <w:proofErr w:type="gramEnd"/>
      <w:r w:rsidRPr="00AF2AC5">
        <w:rPr>
          <w:rFonts w:cstheme="minorHAnsi"/>
          <w:sz w:val="20"/>
          <w:szCs w:val="20"/>
        </w:rPr>
        <w:t xml:space="preserve"> </w:t>
      </w:r>
      <w:r w:rsidR="00650614" w:rsidRPr="00AF2AC5">
        <w:rPr>
          <w:rFonts w:cstheme="minorHAnsi"/>
          <w:sz w:val="20"/>
          <w:szCs w:val="20"/>
        </w:rPr>
        <w:t>liberi</w:t>
      </w:r>
      <w:r w:rsidR="00994B07" w:rsidRPr="00AF2AC5">
        <w:rPr>
          <w:rFonts w:cstheme="minorHAnsi"/>
          <w:sz w:val="20"/>
          <w:szCs w:val="20"/>
        </w:rPr>
        <w:t xml:space="preserve"> </w:t>
      </w:r>
      <w:r w:rsidR="00B25FAF" w:rsidRPr="00AF2AC5">
        <w:rPr>
          <w:rFonts w:cstheme="minorHAnsi"/>
          <w:sz w:val="20"/>
          <w:szCs w:val="20"/>
        </w:rPr>
        <w:t xml:space="preserve">da opposizioni e/o iscrizioni di diritti o azioni di terzi e che non ci sono trascrizioni pregiudizievoli </w:t>
      </w:r>
      <w:r w:rsidR="00994B07" w:rsidRPr="00AF2AC5">
        <w:rPr>
          <w:rFonts w:cstheme="minorHAnsi"/>
          <w:sz w:val="20"/>
          <w:szCs w:val="20"/>
        </w:rPr>
        <w:t>(mutui</w:t>
      </w:r>
      <w:r w:rsidR="00156731" w:rsidRPr="00AF2AC5">
        <w:rPr>
          <w:rFonts w:cstheme="minorHAnsi"/>
          <w:sz w:val="20"/>
          <w:szCs w:val="20"/>
        </w:rPr>
        <w:t>, ipoteche ed og</w:t>
      </w:r>
      <w:r w:rsidR="00650614" w:rsidRPr="00AF2AC5">
        <w:rPr>
          <w:rFonts w:cstheme="minorHAnsi"/>
          <w:sz w:val="20"/>
          <w:szCs w:val="20"/>
        </w:rPr>
        <w:t>ni altro onere pregiudizievole);</w:t>
      </w:r>
    </w:p>
    <w:p w:rsidR="00650614" w:rsidRPr="00AF2AC5" w:rsidRDefault="00650614" w:rsidP="004350F4">
      <w:pPr>
        <w:pStyle w:val="Paragrafoelenco"/>
        <w:numPr>
          <w:ilvl w:val="0"/>
          <w:numId w:val="15"/>
        </w:numPr>
        <w:spacing w:before="160" w:after="0" w:line="240" w:lineRule="auto"/>
        <w:ind w:left="1276" w:hanging="283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sono gravati da</w:t>
      </w:r>
      <w:r w:rsidR="004350F4" w:rsidRPr="00AF2AC5">
        <w:rPr>
          <w:rFonts w:cstheme="minorHAnsi"/>
          <w:sz w:val="20"/>
          <w:szCs w:val="20"/>
        </w:rPr>
        <w:t xml:space="preserve"> </w:t>
      </w:r>
      <w:r w:rsidR="00994B07" w:rsidRPr="00AF2AC5">
        <w:rPr>
          <w:rFonts w:cstheme="minorHAnsi"/>
          <w:sz w:val="20"/>
          <w:szCs w:val="20"/>
        </w:rPr>
        <w:t>__________</w:t>
      </w:r>
      <w:r w:rsidRPr="00AF2AC5">
        <w:rPr>
          <w:rFonts w:cstheme="minorHAnsi"/>
          <w:sz w:val="20"/>
          <w:szCs w:val="20"/>
        </w:rPr>
        <w:t>_____________________________________________________________</w:t>
      </w:r>
    </w:p>
    <w:p w:rsidR="00821005" w:rsidRPr="00AF2AC5" w:rsidRDefault="00650614" w:rsidP="004350F4">
      <w:pPr>
        <w:pStyle w:val="Paragrafoelenco"/>
        <w:spacing w:before="160" w:after="0" w:line="240" w:lineRule="auto"/>
        <w:ind w:left="1276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i/>
          <w:sz w:val="20"/>
          <w:szCs w:val="20"/>
        </w:rPr>
        <w:t>(</w:t>
      </w:r>
      <w:r w:rsidR="004350F4" w:rsidRPr="00AF2AC5">
        <w:rPr>
          <w:rFonts w:cstheme="minorHAnsi"/>
          <w:i/>
          <w:sz w:val="20"/>
          <w:szCs w:val="20"/>
          <w:u w:val="single"/>
        </w:rPr>
        <w:t>allegare dichiarazione eventuale liberatoria dell’Istituto di credito per la riscossione dell’indennità</w:t>
      </w:r>
      <w:r w:rsidR="004350F4" w:rsidRPr="00AF2AC5">
        <w:rPr>
          <w:rFonts w:cstheme="minorHAnsi"/>
          <w:i/>
          <w:sz w:val="20"/>
          <w:szCs w:val="20"/>
        </w:rPr>
        <w:t xml:space="preserve"> – se il bene è gravato da ipoteca, è necessario </w:t>
      </w:r>
      <w:r w:rsidR="007C1D69" w:rsidRPr="00AF2AC5">
        <w:rPr>
          <w:rFonts w:cstheme="minorHAnsi"/>
          <w:i/>
          <w:sz w:val="20"/>
          <w:szCs w:val="20"/>
        </w:rPr>
        <w:t xml:space="preserve">che il proprietario acquisisca </w:t>
      </w:r>
      <w:r w:rsidR="004350F4" w:rsidRPr="00AF2AC5">
        <w:rPr>
          <w:rFonts w:cstheme="minorHAnsi"/>
          <w:i/>
          <w:sz w:val="20"/>
          <w:szCs w:val="20"/>
        </w:rPr>
        <w:t xml:space="preserve">la dichiarazione del titolare del diritto </w:t>
      </w:r>
      <w:proofErr w:type="gramStart"/>
      <w:r w:rsidR="004350F4" w:rsidRPr="00AF2AC5">
        <w:rPr>
          <w:rFonts w:cstheme="minorHAnsi"/>
          <w:i/>
          <w:sz w:val="20"/>
          <w:szCs w:val="20"/>
        </w:rPr>
        <w:t xml:space="preserve">di </w:t>
      </w:r>
      <w:proofErr w:type="gramEnd"/>
      <w:r w:rsidR="004350F4" w:rsidRPr="00AF2AC5">
        <w:rPr>
          <w:rFonts w:cstheme="minorHAnsi"/>
          <w:i/>
          <w:sz w:val="20"/>
          <w:szCs w:val="20"/>
        </w:rPr>
        <w:t>ipoteca, con firma autenticata, che autorizza la riscossione della somma ai sensi dell’art. 26, comma 3 T.U. espropri</w:t>
      </w:r>
      <w:proofErr w:type="gramStart"/>
      <w:r w:rsidR="00994B07" w:rsidRPr="00AF2AC5">
        <w:rPr>
          <w:rFonts w:cstheme="minorHAnsi"/>
          <w:i/>
          <w:sz w:val="20"/>
          <w:szCs w:val="20"/>
        </w:rPr>
        <w:t>)</w:t>
      </w:r>
      <w:proofErr w:type="gramEnd"/>
      <w:r w:rsidR="009C0A7A" w:rsidRPr="00AF2AC5">
        <w:rPr>
          <w:rFonts w:cstheme="minorHAnsi"/>
          <w:sz w:val="20"/>
          <w:szCs w:val="20"/>
        </w:rPr>
        <w:t>;</w:t>
      </w:r>
    </w:p>
    <w:p w:rsidR="0002419D" w:rsidRPr="00AF2AC5" w:rsidRDefault="0002419D" w:rsidP="0002419D">
      <w:pPr>
        <w:pStyle w:val="Paragrafoelenco"/>
        <w:numPr>
          <w:ilvl w:val="0"/>
          <w:numId w:val="13"/>
        </w:numPr>
        <w:spacing w:before="160" w:after="0" w:line="240" w:lineRule="auto"/>
        <w:jc w:val="center"/>
        <w:rPr>
          <w:rFonts w:cstheme="minorHAnsi"/>
          <w:b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che</w:t>
      </w:r>
      <w:proofErr w:type="gramEnd"/>
      <w:r w:rsidRPr="00AF2AC5">
        <w:rPr>
          <w:rFonts w:cstheme="minorHAnsi"/>
          <w:sz w:val="20"/>
          <w:szCs w:val="20"/>
        </w:rPr>
        <w:t xml:space="preserve"> i suddetti immobili sono stati posseduti fino alla data del ___/___/_____, coincidente con quella del</w:t>
      </w:r>
      <w:r w:rsidRPr="00AF2AC5">
        <w:rPr>
          <w:rFonts w:cstheme="minorHAnsi"/>
          <w:sz w:val="20"/>
          <w:szCs w:val="20"/>
          <w:highlight w:val="yellow"/>
        </w:rPr>
        <w:t xml:space="preserve"> </w:t>
      </w:r>
      <w:r w:rsidRPr="00AF2AC5">
        <w:rPr>
          <w:rFonts w:cstheme="minorHAnsi"/>
          <w:sz w:val="20"/>
          <w:szCs w:val="20"/>
        </w:rPr>
        <w:t>provvedimento di pronuncia di esproprio n. ____ del ___/___/___</w:t>
      </w:r>
      <w:r w:rsidR="009C0A7A" w:rsidRPr="00AF2AC5">
        <w:rPr>
          <w:rFonts w:cstheme="minorHAnsi"/>
          <w:sz w:val="20"/>
          <w:szCs w:val="20"/>
        </w:rPr>
        <w:t xml:space="preserve"> trascritto in data_________________. </w:t>
      </w:r>
    </w:p>
    <w:p w:rsidR="009C0A7A" w:rsidRPr="00AF2AC5" w:rsidRDefault="009C0A7A" w:rsidP="009C0A7A">
      <w:pPr>
        <w:pStyle w:val="Paragrafoelenco"/>
        <w:spacing w:before="240" w:after="240" w:line="240" w:lineRule="auto"/>
        <w:jc w:val="center"/>
        <w:rPr>
          <w:rFonts w:cstheme="minorHAnsi"/>
          <w:b/>
          <w:sz w:val="20"/>
          <w:szCs w:val="20"/>
        </w:rPr>
      </w:pPr>
    </w:p>
    <w:p w:rsidR="0002419D" w:rsidRPr="00AF2AC5" w:rsidRDefault="0002419D" w:rsidP="00753149">
      <w:pPr>
        <w:pStyle w:val="Paragrafoelenco"/>
        <w:spacing w:before="240" w:after="360" w:line="240" w:lineRule="auto"/>
        <w:contextualSpacing w:val="0"/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b/>
          <w:sz w:val="20"/>
          <w:szCs w:val="20"/>
        </w:rPr>
        <w:t>DICHIARA, altresì</w:t>
      </w:r>
    </w:p>
    <w:p w:rsidR="008776B9" w:rsidRPr="00AF2AC5" w:rsidRDefault="008776B9" w:rsidP="00DD4B84">
      <w:pPr>
        <w:pStyle w:val="Paragrafoelenco"/>
        <w:numPr>
          <w:ilvl w:val="0"/>
          <w:numId w:val="13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di</w:t>
      </w:r>
      <w:proofErr w:type="gramEnd"/>
      <w:r w:rsidRPr="00AF2AC5">
        <w:rPr>
          <w:rFonts w:cstheme="minorHAnsi"/>
          <w:sz w:val="20"/>
          <w:szCs w:val="20"/>
        </w:rPr>
        <w:t xml:space="preserve"> non aver presentato opposizione avverso la determinazione delle indennità in sede amministrativa;</w:t>
      </w:r>
    </w:p>
    <w:p w:rsidR="004F5678" w:rsidRPr="00AF2AC5" w:rsidRDefault="004F5678" w:rsidP="006F4FF0">
      <w:pPr>
        <w:pStyle w:val="Paragrafoelenco"/>
        <w:spacing w:before="160" w:after="0" w:line="240" w:lineRule="auto"/>
        <w:ind w:left="284"/>
        <w:jc w:val="center"/>
        <w:rPr>
          <w:rFonts w:cstheme="minorHAnsi"/>
          <w:i/>
          <w:sz w:val="20"/>
          <w:szCs w:val="20"/>
        </w:rPr>
      </w:pPr>
      <w:proofErr w:type="gramStart"/>
      <w:r w:rsidRPr="00AF2AC5">
        <w:rPr>
          <w:rFonts w:cstheme="minorHAnsi"/>
          <w:i/>
          <w:sz w:val="20"/>
          <w:szCs w:val="20"/>
        </w:rPr>
        <w:t>ovvero</w:t>
      </w:r>
      <w:proofErr w:type="gramEnd"/>
    </w:p>
    <w:p w:rsidR="004F5678" w:rsidRPr="006F4FF0" w:rsidRDefault="004F5678" w:rsidP="005D29B4">
      <w:p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proofErr w:type="gramStart"/>
      <w:r w:rsidRPr="006F4FF0">
        <w:rPr>
          <w:rFonts w:cstheme="minorHAnsi"/>
          <w:sz w:val="20"/>
          <w:szCs w:val="20"/>
        </w:rPr>
        <w:t>di</w:t>
      </w:r>
      <w:proofErr w:type="gramEnd"/>
      <w:r w:rsidRPr="006F4FF0">
        <w:rPr>
          <w:rFonts w:cstheme="minorHAnsi"/>
          <w:sz w:val="20"/>
          <w:szCs w:val="20"/>
        </w:rPr>
        <w:t xml:space="preserve"> aver presentato opposizione giudiziale avverso la determinazione delle indennità in sede amministrativa con ricorso___________________ definitosi con Sentenza ______________________ ;</w:t>
      </w:r>
    </w:p>
    <w:p w:rsidR="005376BE" w:rsidRPr="00AF2AC5" w:rsidRDefault="002C3BB4" w:rsidP="00DD4B84">
      <w:pPr>
        <w:pStyle w:val="Paragrafoelenco"/>
        <w:numPr>
          <w:ilvl w:val="0"/>
          <w:numId w:val="13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di</w:t>
      </w:r>
      <w:proofErr w:type="gramEnd"/>
      <w:r w:rsidRPr="00AF2AC5">
        <w:rPr>
          <w:rFonts w:cstheme="minorHAnsi"/>
          <w:sz w:val="20"/>
          <w:szCs w:val="20"/>
        </w:rPr>
        <w:t xml:space="preserve"> accettare</w:t>
      </w:r>
      <w:r w:rsidR="0050664F" w:rsidRPr="00AF2AC5">
        <w:rPr>
          <w:rFonts w:cstheme="minorHAnsi"/>
          <w:sz w:val="20"/>
          <w:szCs w:val="20"/>
        </w:rPr>
        <w:t xml:space="preserve"> </w:t>
      </w:r>
      <w:r w:rsidR="005376BE" w:rsidRPr="00AF2AC5">
        <w:rPr>
          <w:rFonts w:cstheme="minorHAnsi"/>
          <w:sz w:val="20"/>
          <w:szCs w:val="20"/>
        </w:rPr>
        <w:t>in modo irrevocabile e</w:t>
      </w:r>
      <w:r w:rsidR="002521D4" w:rsidRPr="00AF2AC5">
        <w:rPr>
          <w:rFonts w:cstheme="minorHAnsi"/>
          <w:sz w:val="20"/>
          <w:szCs w:val="20"/>
        </w:rPr>
        <w:t xml:space="preserve"> senza ulteriori pretese</w:t>
      </w:r>
      <w:r w:rsidR="004F5678" w:rsidRPr="00AF2AC5">
        <w:rPr>
          <w:rFonts w:cstheme="minorHAnsi"/>
          <w:sz w:val="20"/>
          <w:szCs w:val="20"/>
        </w:rPr>
        <w:t>,</w:t>
      </w:r>
      <w:r w:rsidR="002521D4" w:rsidRPr="00AF2AC5">
        <w:rPr>
          <w:rFonts w:cstheme="minorHAnsi"/>
          <w:sz w:val="20"/>
          <w:szCs w:val="20"/>
        </w:rPr>
        <w:t xml:space="preserve"> a qualsivoglia titolo</w:t>
      </w:r>
      <w:r w:rsidR="004F5678" w:rsidRPr="00AF2AC5">
        <w:rPr>
          <w:rFonts w:cstheme="minorHAnsi"/>
          <w:sz w:val="20"/>
          <w:szCs w:val="20"/>
        </w:rPr>
        <w:t>,</w:t>
      </w:r>
      <w:r w:rsidR="005376BE" w:rsidRPr="00AF2AC5">
        <w:rPr>
          <w:rFonts w:cstheme="minorHAnsi"/>
          <w:sz w:val="20"/>
          <w:szCs w:val="20"/>
        </w:rPr>
        <w:t xml:space="preserve"> da terzi,</w:t>
      </w:r>
      <w:r w:rsidR="009621F8" w:rsidRPr="00AF2AC5">
        <w:rPr>
          <w:rFonts w:cstheme="minorHAnsi"/>
          <w:sz w:val="20"/>
          <w:szCs w:val="20"/>
        </w:rPr>
        <w:t xml:space="preserve"> l’indennità di espropriazione/asservimento ed eventuale occupazione</w:t>
      </w:r>
      <w:r w:rsidR="005376BE" w:rsidRPr="00AF2AC5">
        <w:rPr>
          <w:rFonts w:cstheme="minorHAnsi"/>
          <w:sz w:val="20"/>
          <w:szCs w:val="20"/>
        </w:rPr>
        <w:t xml:space="preserve"> che, ai sensi dell’art. 28 del D.P.R. n. 327/2001 e </w:t>
      </w:r>
      <w:proofErr w:type="spellStart"/>
      <w:proofErr w:type="gramStart"/>
      <w:r w:rsidR="005376BE" w:rsidRPr="00AF2AC5">
        <w:rPr>
          <w:rFonts w:cstheme="minorHAnsi"/>
          <w:sz w:val="20"/>
          <w:szCs w:val="20"/>
        </w:rPr>
        <w:t>ss.mm.ii</w:t>
      </w:r>
      <w:proofErr w:type="spellEnd"/>
      <w:r w:rsidR="005376BE" w:rsidRPr="00AF2AC5">
        <w:rPr>
          <w:rFonts w:cstheme="minorHAnsi"/>
          <w:sz w:val="20"/>
          <w:szCs w:val="20"/>
        </w:rPr>
        <w:t>.</w:t>
      </w:r>
      <w:proofErr w:type="gramEnd"/>
      <w:r w:rsidR="005376BE" w:rsidRPr="00AF2AC5">
        <w:rPr>
          <w:rFonts w:cstheme="minorHAnsi"/>
          <w:sz w:val="20"/>
          <w:szCs w:val="20"/>
        </w:rPr>
        <w:t>, deve intendersi divenuta definitiva rispetto a tutti;</w:t>
      </w:r>
    </w:p>
    <w:p w:rsidR="00AD09AD" w:rsidRPr="00AF2AC5" w:rsidRDefault="00AD09AD" w:rsidP="00DD4B84">
      <w:pPr>
        <w:pStyle w:val="Paragrafoelenco"/>
        <w:numPr>
          <w:ilvl w:val="0"/>
          <w:numId w:val="13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di</w:t>
      </w:r>
      <w:proofErr w:type="gramEnd"/>
      <w:r w:rsidRPr="00AF2AC5">
        <w:rPr>
          <w:rFonts w:cstheme="minorHAnsi"/>
          <w:sz w:val="20"/>
          <w:szCs w:val="20"/>
        </w:rPr>
        <w:t xml:space="preserve"> accettare espressamente gli atti della procedura sino ad ora svolta, con rinuncia espressa di far valere qualsivoglia impugnativa in relazione alla medesima procedura;</w:t>
      </w:r>
    </w:p>
    <w:p w:rsidR="002521D4" w:rsidRPr="00AF2AC5" w:rsidRDefault="00AC02FE" w:rsidP="00DD4B84">
      <w:pPr>
        <w:pStyle w:val="Paragrafoelenco"/>
        <w:numPr>
          <w:ilvl w:val="0"/>
          <w:numId w:val="8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di</w:t>
      </w:r>
      <w:proofErr w:type="gramEnd"/>
      <w:r w:rsidRPr="00AF2AC5">
        <w:rPr>
          <w:rFonts w:cstheme="minorHAnsi"/>
          <w:sz w:val="20"/>
          <w:szCs w:val="20"/>
        </w:rPr>
        <w:t xml:space="preserve"> manlevare, sin da ora</w:t>
      </w:r>
      <w:r w:rsidR="002521D4" w:rsidRPr="00AF2AC5">
        <w:rPr>
          <w:rFonts w:cstheme="minorHAnsi"/>
          <w:sz w:val="20"/>
          <w:szCs w:val="20"/>
        </w:rPr>
        <w:t xml:space="preserve"> e nel modo più ampio</w:t>
      </w:r>
      <w:r w:rsidRPr="00AF2AC5">
        <w:rPr>
          <w:rFonts w:cstheme="minorHAnsi"/>
          <w:sz w:val="20"/>
          <w:szCs w:val="20"/>
        </w:rPr>
        <w:t xml:space="preserve">, l’Autorità Espropriante, </w:t>
      </w:r>
      <w:r w:rsidR="002521D4" w:rsidRPr="00AF2AC5">
        <w:rPr>
          <w:rFonts w:cstheme="minorHAnsi"/>
          <w:sz w:val="20"/>
          <w:szCs w:val="20"/>
        </w:rPr>
        <w:t>per sé e per i suoi successori ed aventi causa a qualsiasi titolo, da ogni e qualsiasi obbligazione di corrispondere compensi di alcun genere a titolo di risarcimento danni, indennizzi, rimborsi e simili, assumendosi ogni responsabilità in ordine ad eventuali diritti di terzi</w:t>
      </w:r>
      <w:r w:rsidR="00BD40A9" w:rsidRPr="00AF2AC5">
        <w:rPr>
          <w:rFonts w:cstheme="minorHAnsi"/>
          <w:sz w:val="20"/>
          <w:szCs w:val="20"/>
        </w:rPr>
        <w:t xml:space="preserve"> sul corrispettivo in argomento</w:t>
      </w:r>
      <w:r w:rsidR="00AF5A01" w:rsidRPr="00AF2AC5">
        <w:rPr>
          <w:rFonts w:cstheme="minorHAnsi"/>
          <w:sz w:val="20"/>
          <w:szCs w:val="20"/>
        </w:rPr>
        <w:t>.</w:t>
      </w:r>
    </w:p>
    <w:p w:rsidR="00E975F7" w:rsidRPr="00AF2AC5" w:rsidRDefault="004F5678" w:rsidP="00E975F7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A</w:t>
      </w:r>
      <w:r w:rsidR="00E975F7" w:rsidRPr="00AF2AC5">
        <w:rPr>
          <w:rFonts w:cstheme="minorHAnsi"/>
          <w:sz w:val="20"/>
          <w:szCs w:val="20"/>
        </w:rPr>
        <w:t>ll’</w:t>
      </w:r>
      <w:proofErr w:type="gramStart"/>
      <w:r w:rsidR="00E975F7" w:rsidRPr="00AF2AC5">
        <w:rPr>
          <w:rFonts w:cstheme="minorHAnsi"/>
          <w:sz w:val="20"/>
          <w:szCs w:val="20"/>
        </w:rPr>
        <w:t>istanza</w:t>
      </w:r>
      <w:proofErr w:type="gramEnd"/>
      <w:r w:rsidR="00E975F7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 xml:space="preserve">si allega </w:t>
      </w:r>
      <w:r w:rsidR="00E975F7" w:rsidRPr="00AF2AC5">
        <w:rPr>
          <w:rFonts w:cstheme="minorHAnsi"/>
          <w:sz w:val="20"/>
          <w:szCs w:val="20"/>
        </w:rPr>
        <w:t>la seguente documentazione</w:t>
      </w:r>
      <w:r w:rsidR="008E6209" w:rsidRPr="00AF2AC5">
        <w:rPr>
          <w:rFonts w:cstheme="minorHAnsi"/>
          <w:sz w:val="20"/>
          <w:szCs w:val="20"/>
        </w:rPr>
        <w:t xml:space="preserve"> obbligatoria</w:t>
      </w:r>
      <w:r w:rsidR="00E975F7" w:rsidRPr="00AF2AC5">
        <w:rPr>
          <w:rFonts w:cstheme="minorHAnsi"/>
          <w:sz w:val="20"/>
          <w:szCs w:val="20"/>
        </w:rPr>
        <w:t>:</w:t>
      </w:r>
    </w:p>
    <w:p w:rsidR="00E975F7" w:rsidRPr="00AF2AC5" w:rsidRDefault="00CC69D0" w:rsidP="00DD4B84">
      <w:pPr>
        <w:pStyle w:val="Paragrafoelenco"/>
        <w:numPr>
          <w:ilvl w:val="0"/>
          <w:numId w:val="13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fotocopia</w:t>
      </w:r>
      <w:proofErr w:type="gramEnd"/>
      <w:r w:rsidRPr="00AF2AC5">
        <w:rPr>
          <w:rFonts w:cstheme="minorHAnsi"/>
          <w:sz w:val="20"/>
          <w:szCs w:val="20"/>
        </w:rPr>
        <w:t xml:space="preserve"> documento di identità e codice fiscale del richiedente,</w:t>
      </w:r>
      <w:r w:rsidR="007D66AE" w:rsidRPr="00AF2AC5">
        <w:rPr>
          <w:rFonts w:cstheme="minorHAnsi"/>
          <w:sz w:val="20"/>
          <w:szCs w:val="20"/>
        </w:rPr>
        <w:t xml:space="preserve"> in corso di validità</w:t>
      </w:r>
      <w:r w:rsidR="008E6209" w:rsidRPr="00AF2AC5">
        <w:rPr>
          <w:rFonts w:cstheme="minorHAnsi"/>
          <w:sz w:val="20"/>
          <w:szCs w:val="20"/>
        </w:rPr>
        <w:t>, ai sensi e per gli effetti dell’art.</w:t>
      </w:r>
      <w:r w:rsidR="006F4FF0">
        <w:rPr>
          <w:rFonts w:cstheme="minorHAnsi"/>
          <w:sz w:val="20"/>
          <w:szCs w:val="20"/>
        </w:rPr>
        <w:t xml:space="preserve"> </w:t>
      </w:r>
      <w:r w:rsidR="008E6209" w:rsidRPr="00AF2AC5">
        <w:rPr>
          <w:rFonts w:cstheme="minorHAnsi"/>
          <w:sz w:val="20"/>
          <w:szCs w:val="20"/>
        </w:rPr>
        <w:t>38 – comma 3 – del D.P.R. 445/2000</w:t>
      </w:r>
      <w:r w:rsidR="00E975F7" w:rsidRPr="00AF2AC5">
        <w:rPr>
          <w:rFonts w:cstheme="minorHAnsi"/>
          <w:sz w:val="20"/>
          <w:szCs w:val="20"/>
        </w:rPr>
        <w:t>;</w:t>
      </w:r>
    </w:p>
    <w:p w:rsidR="00E975F7" w:rsidRPr="00AF2AC5" w:rsidRDefault="00E975F7" w:rsidP="00DD4B84">
      <w:pPr>
        <w:pStyle w:val="Paragrafoelenco"/>
        <w:numPr>
          <w:ilvl w:val="0"/>
          <w:numId w:val="13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proofErr w:type="gramStart"/>
      <w:r w:rsidRPr="00AF2AC5">
        <w:rPr>
          <w:rFonts w:cstheme="minorHAnsi"/>
          <w:sz w:val="20"/>
          <w:szCs w:val="20"/>
        </w:rPr>
        <w:t>quietanze</w:t>
      </w:r>
      <w:proofErr w:type="gramEnd"/>
      <w:r w:rsidRPr="00AF2AC5">
        <w:rPr>
          <w:rFonts w:cstheme="minorHAnsi"/>
          <w:sz w:val="20"/>
          <w:szCs w:val="20"/>
        </w:rPr>
        <w:t xml:space="preserve"> di deposito, emesse dalla competente Ragioneria territoriale del Ministero dell'Economia e delle Finanze</w:t>
      </w:r>
      <w:r w:rsidR="006F4FF0">
        <w:rPr>
          <w:rFonts w:cstheme="minorHAnsi"/>
          <w:sz w:val="20"/>
          <w:szCs w:val="20"/>
        </w:rPr>
        <w:t xml:space="preserve"> – Servizio depositi definitivi.</w:t>
      </w:r>
    </w:p>
    <w:p w:rsidR="006F4FF0" w:rsidRDefault="006F4FF0" w:rsidP="00B83025">
      <w:pPr>
        <w:pStyle w:val="Paragrafoelenco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8E6209" w:rsidRPr="00AF2AC5" w:rsidRDefault="008E6209" w:rsidP="00B83025">
      <w:pPr>
        <w:pStyle w:val="Paragrafoelenco"/>
        <w:spacing w:after="0" w:line="240" w:lineRule="auto"/>
        <w:ind w:left="0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Altro</w:t>
      </w:r>
      <w:r w:rsidR="00B83025" w:rsidRPr="00AF2AC5">
        <w:rPr>
          <w:rFonts w:cstheme="minorHAnsi"/>
          <w:sz w:val="20"/>
          <w:szCs w:val="20"/>
        </w:rPr>
        <w:t xml:space="preserve"> </w:t>
      </w:r>
      <w:r w:rsidR="00B83025" w:rsidRPr="00AF2AC5">
        <w:rPr>
          <w:rFonts w:cstheme="minorHAnsi"/>
          <w:i/>
          <w:sz w:val="20"/>
          <w:szCs w:val="20"/>
        </w:rPr>
        <w:t>(eventuale)</w:t>
      </w:r>
      <w:r w:rsidRPr="00AF2AC5">
        <w:rPr>
          <w:rFonts w:cstheme="minorHAnsi"/>
          <w:sz w:val="20"/>
          <w:szCs w:val="20"/>
        </w:rPr>
        <w:t xml:space="preserve">: </w:t>
      </w:r>
      <w:r w:rsidR="00B83025" w:rsidRPr="00AF2AC5">
        <w:rPr>
          <w:rFonts w:cstheme="minorHAnsi"/>
          <w:sz w:val="20"/>
          <w:szCs w:val="20"/>
        </w:rPr>
        <w:t>___________</w:t>
      </w:r>
      <w:r w:rsidRPr="00AF2AC5">
        <w:rPr>
          <w:rFonts w:cstheme="minorHAnsi"/>
          <w:sz w:val="20"/>
          <w:szCs w:val="20"/>
        </w:rPr>
        <w:t>____________________________________________________________________________________</w:t>
      </w:r>
    </w:p>
    <w:p w:rsidR="008E6209" w:rsidRPr="00AF2AC5" w:rsidRDefault="008E6209" w:rsidP="008E6209">
      <w:pPr>
        <w:pStyle w:val="Paragrafoelenco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_________________________________________________________________________________________</w:t>
      </w:r>
    </w:p>
    <w:p w:rsidR="00753149" w:rsidRDefault="00753149" w:rsidP="00753149">
      <w:pPr>
        <w:spacing w:before="32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Luogo e data</w:t>
      </w:r>
    </w:p>
    <w:p w:rsidR="00753149" w:rsidRPr="00AF2AC5" w:rsidRDefault="00753149" w:rsidP="00753149">
      <w:pPr>
        <w:spacing w:before="32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______________, ___/___/_____</w:t>
      </w:r>
    </w:p>
    <w:p w:rsidR="00753149" w:rsidRPr="00AF2AC5" w:rsidRDefault="00753149" w:rsidP="005D29B4">
      <w:pPr>
        <w:spacing w:before="320" w:after="0" w:line="240" w:lineRule="auto"/>
        <w:ind w:left="5664" w:firstLine="708"/>
        <w:jc w:val="center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IL</w:t>
      </w:r>
      <w:r w:rsidR="00003478">
        <w:rPr>
          <w:rFonts w:cstheme="minorHAnsi"/>
          <w:sz w:val="20"/>
          <w:szCs w:val="20"/>
        </w:rPr>
        <w:t>/LA</w:t>
      </w:r>
      <w:r w:rsidRPr="00AF2AC5">
        <w:rPr>
          <w:rFonts w:cstheme="minorHAnsi"/>
          <w:sz w:val="20"/>
          <w:szCs w:val="20"/>
        </w:rPr>
        <w:t xml:space="preserve"> DICHIARANTE</w:t>
      </w:r>
    </w:p>
    <w:p w:rsidR="00753149" w:rsidRPr="00AF2AC5" w:rsidRDefault="00753149" w:rsidP="00753149">
      <w:pPr>
        <w:spacing w:before="320"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______________________________</w:t>
      </w:r>
    </w:p>
    <w:p w:rsidR="00E16ED2" w:rsidRDefault="00E16ED2">
      <w:pPr>
        <w:rPr>
          <w:rFonts w:cstheme="minorHAnsi"/>
          <w:b/>
          <w:sz w:val="20"/>
          <w:szCs w:val="20"/>
        </w:rPr>
      </w:pPr>
    </w:p>
    <w:p w:rsidR="00753149" w:rsidRDefault="0075314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F74F0" w:rsidRDefault="009F74F0" w:rsidP="009F74F0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DICHIARAZIONE SOSTITUTIVA DELL’ATTO DI NOTORIETÀ </w:t>
      </w:r>
      <w:proofErr w:type="gramStart"/>
      <w:r>
        <w:rPr>
          <w:rFonts w:cstheme="minorHAnsi"/>
          <w:b/>
          <w:sz w:val="20"/>
          <w:szCs w:val="20"/>
        </w:rPr>
        <w:t>(</w:t>
      </w:r>
      <w:proofErr w:type="gramEnd"/>
      <w:r>
        <w:rPr>
          <w:rFonts w:cstheme="minorHAnsi"/>
          <w:b/>
          <w:sz w:val="20"/>
          <w:szCs w:val="20"/>
        </w:rPr>
        <w:t>art. 47, D.P.R. 28 dicembre 2000, n. 445</w:t>
      </w:r>
      <w:proofErr w:type="gramStart"/>
      <w:r>
        <w:rPr>
          <w:rFonts w:cstheme="minorHAnsi"/>
          <w:b/>
          <w:sz w:val="20"/>
          <w:szCs w:val="20"/>
        </w:rPr>
        <w:t>)</w:t>
      </w:r>
      <w:proofErr w:type="gramEnd"/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presente di dichiarazione ha </w:t>
      </w:r>
      <w:proofErr w:type="gramStart"/>
      <w:r>
        <w:rPr>
          <w:rFonts w:cstheme="minorHAnsi"/>
          <w:sz w:val="20"/>
          <w:szCs w:val="20"/>
        </w:rPr>
        <w:t>valore ex art</w:t>
      </w:r>
      <w:proofErr w:type="gramEnd"/>
      <w:r>
        <w:rPr>
          <w:rFonts w:cstheme="minorHAnsi"/>
          <w:sz w:val="20"/>
          <w:szCs w:val="20"/>
        </w:rPr>
        <w:t xml:space="preserve">. 46 e </w:t>
      </w:r>
      <w:proofErr w:type="gramStart"/>
      <w:r>
        <w:rPr>
          <w:rFonts w:cstheme="minorHAnsi"/>
          <w:sz w:val="20"/>
          <w:szCs w:val="20"/>
        </w:rPr>
        <w:t>47</w:t>
      </w:r>
      <w:proofErr w:type="gramEnd"/>
      <w:r>
        <w:rPr>
          <w:rFonts w:cstheme="minorHAnsi"/>
          <w:sz w:val="20"/>
          <w:szCs w:val="20"/>
        </w:rPr>
        <w:t xml:space="preserve"> del D.P.R. n. 445/2000, come atto di notorietà circa le informazioni e le attestazioni formulate in essa e delle sanzioni previste dagli artt. 75 “</w:t>
      </w:r>
      <w:r>
        <w:rPr>
          <w:rFonts w:cstheme="minorHAnsi"/>
          <w:i/>
          <w:sz w:val="20"/>
          <w:szCs w:val="20"/>
        </w:rPr>
        <w:t>Decadenza dai benefici</w:t>
      </w:r>
      <w:r>
        <w:rPr>
          <w:rFonts w:cstheme="minorHAnsi"/>
          <w:sz w:val="20"/>
          <w:szCs w:val="20"/>
        </w:rPr>
        <w:t xml:space="preserve">” e 76 “Norme penali” del citato D.P.R. n. 445/2000, in caso di rilascio di dichiarazioni mendaci, formazione od uso di atti falsi; Il/La sottoscritto/a è consapevole che le dichiarazioni mendaci, in applicazione dell’art. 76 del D.P.R. n. 445/2000 e </w:t>
      </w:r>
      <w:proofErr w:type="spellStart"/>
      <w:proofErr w:type="gramStart"/>
      <w:r>
        <w:rPr>
          <w:rFonts w:cstheme="minorHAnsi"/>
          <w:sz w:val="20"/>
          <w:szCs w:val="20"/>
        </w:rPr>
        <w:t>ss.mm.ii</w:t>
      </w:r>
      <w:proofErr w:type="spellEnd"/>
      <w:r>
        <w:rPr>
          <w:rFonts w:cstheme="minorHAnsi"/>
          <w:sz w:val="20"/>
          <w:szCs w:val="20"/>
        </w:rPr>
        <w:t>.</w:t>
      </w:r>
      <w:proofErr w:type="gramEnd"/>
      <w:r>
        <w:rPr>
          <w:rFonts w:cstheme="minorHAnsi"/>
          <w:sz w:val="20"/>
          <w:szCs w:val="20"/>
        </w:rPr>
        <w:t>, sono punite ai sensi del codice penale e delle leggi speciali in materia e che comunque comportano la decadenza dai benefici eventualmente conseguiti con il provvedimento emanato sulla base della dichiarazione non veritiera.</w:t>
      </w:r>
    </w:p>
    <w:p w:rsidR="009F74F0" w:rsidRDefault="009F74F0" w:rsidP="009F74F0">
      <w:pPr>
        <w:spacing w:before="360"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DICHIARAZIONI PER INFORMATIVA PRIVACY ai sensi dell’art. </w:t>
      </w:r>
      <w:proofErr w:type="gramStart"/>
      <w:r>
        <w:rPr>
          <w:rFonts w:cstheme="minorHAnsi"/>
          <w:b/>
          <w:sz w:val="20"/>
          <w:szCs w:val="20"/>
        </w:rPr>
        <w:t>13 del Reg. (UE) 2016/679 (GDPR)</w:t>
      </w:r>
      <w:proofErr w:type="gramEnd"/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Il/La sottoscritto/a dichiara altresì di essere informato/a che, ai sensi e per gli effetti del Regolamento Europeo per la protezione dei dati personali GDPR n. 2016/679, del </w:t>
      </w:r>
      <w:proofErr w:type="spellStart"/>
      <w:r>
        <w:rPr>
          <w:rFonts w:cstheme="minorHAnsi"/>
          <w:sz w:val="20"/>
          <w:szCs w:val="20"/>
        </w:rPr>
        <w:t>D.Lgs.</w:t>
      </w:r>
      <w:proofErr w:type="spellEnd"/>
      <w:r>
        <w:rPr>
          <w:rFonts w:cstheme="minorHAnsi"/>
          <w:sz w:val="20"/>
          <w:szCs w:val="20"/>
        </w:rPr>
        <w:t xml:space="preserve"> 30.06.2003, n. 196, </w:t>
      </w:r>
      <w:proofErr w:type="gramStart"/>
      <w:r>
        <w:rPr>
          <w:rFonts w:cstheme="minorHAnsi"/>
          <w:sz w:val="20"/>
          <w:szCs w:val="20"/>
        </w:rPr>
        <w:t>nonché</w:t>
      </w:r>
      <w:proofErr w:type="gramEnd"/>
      <w:r>
        <w:rPr>
          <w:rFonts w:cstheme="minorHAnsi"/>
          <w:sz w:val="20"/>
          <w:szCs w:val="20"/>
        </w:rPr>
        <w:t xml:space="preserve"> del vigente regolamento regionale 25.05.2006, n. 5 per il trattamento dei dati sensibili e giudiziari, in merito ai principi applicabili ai trattamenti effettuati da soggetti pubblici, i dati personali raccolti saranno trattati, anche con strumenti informatici, esclusivamente nell'ambito del procedimento per il quale la presente dichiarazione viene resa.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1. Titolare del Trattamento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“titolare” del trattamento dei dati personali conferiti con il presente modulo è “Regione Puglia”, Lungomare N. Sauro, 33 – 70100 Bari (BA).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2. Luogo del Trattamento dei Dati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trattamenti dei dati personali conferiti con il presente modulo hanno luogo presso Edificio Polifunzionale, Via G. Gentile, 52 – 70126 Bari (BA), e sono curati solo da personale autorizzato al trattamento dei dati, sotto l’autorità diretta del titolare.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3. Finalità e Conservazione dei Dati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dati personali conferiti con il presente modulo dai dichiaranti istanti sono utilizzati per le finalità previste dal Regolamento (UE) 2016/679 (RGPD), in particolare per l'esecuzione dei propri compiti </w:t>
      </w:r>
      <w:proofErr w:type="gramStart"/>
      <w:r>
        <w:rPr>
          <w:rFonts w:cstheme="minorHAnsi"/>
          <w:sz w:val="20"/>
          <w:szCs w:val="20"/>
        </w:rPr>
        <w:t xml:space="preserve">di </w:t>
      </w:r>
      <w:proofErr w:type="gramEnd"/>
      <w:r>
        <w:rPr>
          <w:rFonts w:cstheme="minorHAnsi"/>
          <w:sz w:val="20"/>
          <w:szCs w:val="20"/>
        </w:rPr>
        <w:t>interesse pubblico o comunque connessi all'esercizio dei propri pubblici poteri, ivi incluse le finalità di archiviazione, di ricerca storica e di analisi per scopi statistici. I dati forniti potranno essere comunicati ad altri e diversi soggetti istituzionali, solamente per gli adempimenti di legge previsti ovvero per esigenze di carattere istruttorio.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4. Periodo di Conservazione dei Dati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dati saranno </w:t>
      </w:r>
      <w:proofErr w:type="gramStart"/>
      <w:r>
        <w:rPr>
          <w:rFonts w:cstheme="minorHAnsi"/>
          <w:sz w:val="20"/>
          <w:szCs w:val="20"/>
        </w:rPr>
        <w:t>trattati per tutto il tempo necessario</w:t>
      </w:r>
      <w:proofErr w:type="gramEnd"/>
      <w:r>
        <w:rPr>
          <w:rFonts w:cstheme="minorHAnsi"/>
          <w:sz w:val="20"/>
          <w:szCs w:val="20"/>
        </w:rPr>
        <w:t xml:space="preserve"> all'erogazione della prestazione o del servizio e, successivamente saranno conservati in conformità alle norme sulla conservazione della documentazione amministrativa.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5. Tipi di Dati Trattati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Per questo servizio, sono trattati dati personali, anche di natura economico-finanziaria. Questi dati </w:t>
      </w:r>
      <w:proofErr w:type="gramStart"/>
      <w:r>
        <w:rPr>
          <w:rFonts w:cstheme="minorHAnsi"/>
          <w:sz w:val="20"/>
          <w:szCs w:val="20"/>
        </w:rPr>
        <w:t>vengono</w:t>
      </w:r>
      <w:proofErr w:type="gramEnd"/>
      <w:r>
        <w:rPr>
          <w:rFonts w:cstheme="minorHAnsi"/>
          <w:sz w:val="20"/>
          <w:szCs w:val="20"/>
        </w:rPr>
        <w:t xml:space="preserve"> utilizzati al solo fine di eseguire i propri compiti di interesse pubblico o comunque connessi all'esercizio dei propri pubblici poteri. Per questa ragione, il conferimento dei dati riportati nel modulo è obbligatorio e il loro mancato inserimento non consentirà di procedere con l'elaborazione dell’</w:t>
      </w:r>
      <w:proofErr w:type="gramStart"/>
      <w:r>
        <w:rPr>
          <w:rFonts w:cstheme="minorHAnsi"/>
          <w:sz w:val="20"/>
          <w:szCs w:val="20"/>
        </w:rPr>
        <w:t>istanza</w:t>
      </w:r>
      <w:proofErr w:type="gramEnd"/>
      <w:r>
        <w:rPr>
          <w:rFonts w:cstheme="minorHAnsi"/>
          <w:sz w:val="20"/>
          <w:szCs w:val="20"/>
        </w:rPr>
        <w:t>.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6. Dati Forniti Volontariamente dall'Utente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L'invio esplicito e volontario di posta elettronica agli indirizzi istituzionali della Sezione Opere Pubbliche e Infrastrutture comporta la successiva acquisizione dell'indirizzo del mittente, necessario per rispondere alle </w:t>
      </w:r>
      <w:proofErr w:type="gramStart"/>
      <w:r>
        <w:rPr>
          <w:rFonts w:cstheme="minorHAnsi"/>
          <w:sz w:val="20"/>
          <w:szCs w:val="20"/>
        </w:rPr>
        <w:t>istanze</w:t>
      </w:r>
      <w:proofErr w:type="gramEnd"/>
      <w:r>
        <w:rPr>
          <w:rFonts w:cstheme="minorHAnsi"/>
          <w:sz w:val="20"/>
          <w:szCs w:val="20"/>
        </w:rPr>
        <w:t xml:space="preserve"> e comunicare notizie e informazioni relative ai procedimenti in essere relativi al mittente.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7. </w:t>
      </w:r>
      <w:proofErr w:type="gramStart"/>
      <w:r>
        <w:rPr>
          <w:rFonts w:cstheme="minorHAnsi"/>
          <w:b/>
          <w:bCs/>
          <w:sz w:val="20"/>
          <w:szCs w:val="20"/>
        </w:rPr>
        <w:t>Modalità</w:t>
      </w:r>
      <w:proofErr w:type="gramEnd"/>
      <w:r>
        <w:rPr>
          <w:rFonts w:cstheme="minorHAnsi"/>
          <w:b/>
          <w:bCs/>
          <w:sz w:val="20"/>
          <w:szCs w:val="20"/>
        </w:rPr>
        <w:t xml:space="preserve"> del Trattamento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dati personali sono trattati con strumenti automatizzati e non, mediante </w:t>
      </w:r>
      <w:proofErr w:type="gramStart"/>
      <w:r>
        <w:rPr>
          <w:rFonts w:cstheme="minorHAnsi"/>
          <w:sz w:val="20"/>
          <w:szCs w:val="20"/>
        </w:rPr>
        <w:t>modalità</w:t>
      </w:r>
      <w:proofErr w:type="gramEnd"/>
      <w:r>
        <w:rPr>
          <w:rFonts w:cstheme="minorHAnsi"/>
          <w:sz w:val="20"/>
          <w:szCs w:val="20"/>
        </w:rPr>
        <w:t xml:space="preserve"> prevalentemente informatiche e telematiche, per il tempo strettamente necessario a conseguire gli scopi e i fini istituzionali per cui sono stati raccolti. Si adottano le misure tecniche e organizzative necessarie ad assicurare, per il trattamento interessato, l'attuazione della normativa vigente. Specifiche misure di sicurezza sono osservate per prevenire la perdita dei dati, usi illeciti o non corretti </w:t>
      </w:r>
      <w:proofErr w:type="gramStart"/>
      <w:r>
        <w:rPr>
          <w:rFonts w:cstheme="minorHAnsi"/>
          <w:sz w:val="20"/>
          <w:szCs w:val="20"/>
        </w:rPr>
        <w:t>ed</w:t>
      </w:r>
      <w:proofErr w:type="gramEnd"/>
      <w:r>
        <w:rPr>
          <w:rFonts w:cstheme="minorHAnsi"/>
          <w:sz w:val="20"/>
          <w:szCs w:val="20"/>
        </w:rPr>
        <w:t xml:space="preserve"> accessi non autorizzati. I Responsabili e gli Incaricati hanno ricevuto adeguate istruzioni operative, con particolare riferimento all'adozione delle misure minime di sicurezza, al fine di garantire la riservatezza e la sicurezza </w:t>
      </w:r>
      <w:r>
        <w:rPr>
          <w:rFonts w:cstheme="minorHAnsi"/>
          <w:sz w:val="20"/>
          <w:szCs w:val="20"/>
        </w:rPr>
        <w:lastRenderedPageBreak/>
        <w:t>dei dati. Un elenco dettagliato dei predetti soggetti è disponibile nel Registro Trattamento Dati (RAT) della Regione Puglia.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8. Diritto di Reclamo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L'interessato che ritenga che il trattamento dei dati personali che lo riguarda violi il RGDP, ha diritto di opporre reclamo a un'autorità di controllo, segnatamente allo Stato membro in cui risiede abitualmente, lavora oppure nel luogo ove si è verificata la presunta violazione.</w:t>
      </w:r>
    </w:p>
    <w:p w:rsidR="009F74F0" w:rsidRDefault="009F74F0" w:rsidP="009F74F0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9. Diritti degli interessati</w:t>
      </w:r>
    </w:p>
    <w:p w:rsidR="009F74F0" w:rsidRDefault="009F74F0" w:rsidP="009F74F0">
      <w:pPr>
        <w:spacing w:before="160" w:after="0" w:line="240" w:lineRule="auto"/>
        <w:jc w:val="both"/>
        <w:rPr>
          <w:rFonts w:ascii="Tahoma" w:hAnsi="Tahoma" w:cs="Tahoma"/>
          <w:color w:val="19191A"/>
          <w:sz w:val="27"/>
          <w:szCs w:val="27"/>
        </w:rPr>
      </w:pPr>
      <w:r>
        <w:rPr>
          <w:rFonts w:cstheme="minorHAnsi"/>
          <w:sz w:val="20"/>
          <w:szCs w:val="20"/>
        </w:rPr>
        <w:t xml:space="preserve">I soggetti cui si riferiscono i dati personali hanno diritto in qualsiasi momento di ottenere dal titolare del trattamento la conferma o meno che sia in corso un trattamento di dati personali che lo riguardano e in tal caso, ottenere: il diritto di revoca al consenso del trattamento </w:t>
      </w:r>
      <w:proofErr w:type="gramStart"/>
      <w:r>
        <w:rPr>
          <w:rFonts w:cstheme="minorHAnsi"/>
          <w:sz w:val="20"/>
          <w:szCs w:val="20"/>
        </w:rPr>
        <w:t>dei</w:t>
      </w:r>
      <w:proofErr w:type="gramEnd"/>
      <w:r>
        <w:rPr>
          <w:rFonts w:cstheme="minorHAnsi"/>
          <w:sz w:val="20"/>
          <w:szCs w:val="20"/>
        </w:rPr>
        <w:t xml:space="preserve"> dati personali (art. </w:t>
      </w:r>
      <w:proofErr w:type="gramStart"/>
      <w:r>
        <w:rPr>
          <w:rFonts w:cstheme="minorHAnsi"/>
          <w:sz w:val="20"/>
          <w:szCs w:val="20"/>
        </w:rPr>
        <w:t>7 comma 3 RGDP</w:t>
      </w:r>
      <w:proofErr w:type="gramEnd"/>
      <w:r>
        <w:rPr>
          <w:rFonts w:cstheme="minorHAnsi"/>
          <w:sz w:val="20"/>
          <w:szCs w:val="20"/>
        </w:rPr>
        <w:t xml:space="preserve">), l’accesso ai dati personali ed alle informazioni contenute (art. 15 RGDP), il diritto di rettifica (art. </w:t>
      </w:r>
      <w:proofErr w:type="gramStart"/>
      <w:r>
        <w:rPr>
          <w:rFonts w:cstheme="minorHAnsi"/>
          <w:sz w:val="20"/>
          <w:szCs w:val="20"/>
        </w:rPr>
        <w:t>16 RGDP), il diritto alla cancellazione (art</w:t>
      </w:r>
      <w:proofErr w:type="gramEnd"/>
      <w:r>
        <w:rPr>
          <w:rFonts w:cstheme="minorHAnsi"/>
          <w:sz w:val="20"/>
          <w:szCs w:val="20"/>
        </w:rPr>
        <w:t xml:space="preserve">. 17 RGDP), il diritto di limitazione del trattamento (art. </w:t>
      </w:r>
      <w:proofErr w:type="gramStart"/>
      <w:r>
        <w:rPr>
          <w:rFonts w:cstheme="minorHAnsi"/>
          <w:sz w:val="20"/>
          <w:szCs w:val="20"/>
        </w:rPr>
        <w:t>18 RGDP), il diritto alla portabilità dei dati personali (art</w:t>
      </w:r>
      <w:proofErr w:type="gramEnd"/>
      <w:r>
        <w:rPr>
          <w:rFonts w:cstheme="minorHAnsi"/>
          <w:sz w:val="20"/>
          <w:szCs w:val="20"/>
        </w:rPr>
        <w:t xml:space="preserve">. 20 RGDP) </w:t>
      </w:r>
      <w:proofErr w:type="gramStart"/>
      <w:r>
        <w:rPr>
          <w:rFonts w:cstheme="minorHAnsi"/>
          <w:sz w:val="20"/>
          <w:szCs w:val="20"/>
        </w:rPr>
        <w:t>ed</w:t>
      </w:r>
      <w:proofErr w:type="gramEnd"/>
      <w:r>
        <w:rPr>
          <w:rFonts w:cstheme="minorHAnsi"/>
          <w:sz w:val="20"/>
          <w:szCs w:val="20"/>
        </w:rPr>
        <w:t xml:space="preserve"> il diritto di opposizione (art. 21 RGDP</w:t>
      </w:r>
      <w:proofErr w:type="gramStart"/>
      <w:r>
        <w:rPr>
          <w:rFonts w:cstheme="minorHAnsi"/>
          <w:sz w:val="20"/>
          <w:szCs w:val="20"/>
        </w:rPr>
        <w:t>).</w:t>
      </w:r>
      <w:proofErr w:type="gramEnd"/>
    </w:p>
    <w:p w:rsidR="009F74F0" w:rsidRDefault="009F74F0" w:rsidP="009F74F0">
      <w:pPr>
        <w:spacing w:before="32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Letto, confermato e sottoscritto.</w:t>
      </w:r>
    </w:p>
    <w:p w:rsidR="009F74F0" w:rsidRDefault="009F74F0" w:rsidP="009F74F0">
      <w:pPr>
        <w:spacing w:before="32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______________, ___/___/_____</w:t>
      </w:r>
    </w:p>
    <w:p w:rsidR="009F74F0" w:rsidRDefault="009F74F0" w:rsidP="009F74F0">
      <w:pPr>
        <w:spacing w:before="320" w:after="0" w:line="240" w:lineRule="auto"/>
        <w:ind w:left="5664" w:firstLine="70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IL/LA DICHIARANTE</w:t>
      </w:r>
    </w:p>
    <w:p w:rsidR="00E975F7" w:rsidRPr="00AF2AC5" w:rsidRDefault="009F74F0" w:rsidP="009F74F0">
      <w:pPr>
        <w:spacing w:before="320"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  <w:bookmarkStart w:id="0" w:name="_GoBack"/>
      <w:bookmarkEnd w:id="0"/>
    </w:p>
    <w:sectPr w:rsidR="00E975F7" w:rsidRPr="00AF2A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1C" w:rsidRDefault="00521C1C" w:rsidP="00DE3ED0">
      <w:pPr>
        <w:spacing w:after="0" w:line="240" w:lineRule="auto"/>
      </w:pPr>
      <w:r>
        <w:separator/>
      </w:r>
    </w:p>
  </w:endnote>
  <w:endnote w:type="continuationSeparator" w:id="0">
    <w:p w:rsidR="00521C1C" w:rsidRDefault="00521C1C" w:rsidP="00DE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1C" w:rsidRDefault="00521C1C" w:rsidP="00DE3ED0">
      <w:pPr>
        <w:spacing w:after="0" w:line="240" w:lineRule="auto"/>
      </w:pPr>
      <w:r>
        <w:separator/>
      </w:r>
    </w:p>
  </w:footnote>
  <w:footnote w:type="continuationSeparator" w:id="0">
    <w:p w:rsidR="00521C1C" w:rsidRDefault="00521C1C" w:rsidP="00DE3ED0">
      <w:pPr>
        <w:spacing w:after="0" w:line="240" w:lineRule="auto"/>
      </w:pPr>
      <w:r>
        <w:continuationSeparator/>
      </w:r>
    </w:p>
  </w:footnote>
  <w:footnote w:id="1">
    <w:p w:rsidR="00E466F0" w:rsidRPr="00AF2AC5" w:rsidRDefault="00E466F0" w:rsidP="007531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Style w:val="Rimandonotaapidipagina"/>
          <w:sz w:val="16"/>
          <w:szCs w:val="20"/>
        </w:rPr>
        <w:footnoteRef/>
      </w:r>
      <w:r w:rsidRPr="00AF2AC5">
        <w:rPr>
          <w:sz w:val="16"/>
          <w:szCs w:val="20"/>
        </w:rPr>
        <w:t xml:space="preserve"> </w:t>
      </w:r>
      <w:r w:rsidRPr="00AF2AC5">
        <w:rPr>
          <w:rFonts w:cstheme="minorHAnsi"/>
          <w:i/>
          <w:sz w:val="16"/>
          <w:szCs w:val="20"/>
        </w:rPr>
        <w:t>In caso di erede è necessario compilare e trasmettere anche il “</w:t>
      </w:r>
      <w:r w:rsidR="00F82D37">
        <w:rPr>
          <w:rFonts w:cstheme="minorHAnsi"/>
          <w:b/>
          <w:i/>
          <w:sz w:val="16"/>
          <w:szCs w:val="20"/>
        </w:rPr>
        <w:t xml:space="preserve">Modulo </w:t>
      </w:r>
      <w:r w:rsidRPr="00F82D37">
        <w:rPr>
          <w:rFonts w:cstheme="minorHAnsi"/>
          <w:b/>
          <w:i/>
          <w:sz w:val="16"/>
          <w:szCs w:val="20"/>
        </w:rPr>
        <w:t>2</w:t>
      </w:r>
      <w:r w:rsidRPr="00AF2AC5">
        <w:rPr>
          <w:rFonts w:cstheme="minorHAnsi"/>
          <w:i/>
          <w:sz w:val="16"/>
          <w:szCs w:val="20"/>
        </w:rPr>
        <w:t xml:space="preserve">” al quale allegare copia degli atti dimostranti la qualità di erede con evidenza degli estremi </w:t>
      </w:r>
      <w:proofErr w:type="gramStart"/>
      <w:r w:rsidRPr="00AF2AC5">
        <w:rPr>
          <w:rFonts w:cstheme="minorHAnsi"/>
          <w:i/>
          <w:sz w:val="16"/>
          <w:szCs w:val="20"/>
        </w:rPr>
        <w:t>di</w:t>
      </w:r>
      <w:proofErr w:type="gramEnd"/>
      <w:r w:rsidRPr="00AF2AC5">
        <w:rPr>
          <w:rFonts w:cstheme="minorHAnsi"/>
          <w:i/>
          <w:sz w:val="16"/>
          <w:szCs w:val="20"/>
        </w:rPr>
        <w:t xml:space="preserve"> registrazione e trascrizione dei medesimi (es. atto di successione – testamento ecc.).</w:t>
      </w:r>
      <w:r w:rsidR="00753149" w:rsidRPr="00AF2AC5">
        <w:rPr>
          <w:rFonts w:cstheme="minorHAnsi"/>
          <w:sz w:val="20"/>
          <w:szCs w:val="20"/>
        </w:rPr>
        <w:t xml:space="preserve"> </w:t>
      </w:r>
    </w:p>
    <w:p w:rsidR="00E466F0" w:rsidRPr="00E466F0" w:rsidRDefault="00E466F0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79784D"/>
    <w:multiLevelType w:val="hybridMultilevel"/>
    <w:tmpl w:val="D33AD51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E218FF"/>
    <w:multiLevelType w:val="hybridMultilevel"/>
    <w:tmpl w:val="5E881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C100B"/>
    <w:multiLevelType w:val="hybridMultilevel"/>
    <w:tmpl w:val="57C0C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C2203"/>
    <w:multiLevelType w:val="hybridMultilevel"/>
    <w:tmpl w:val="1D026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17684"/>
    <w:multiLevelType w:val="hybridMultilevel"/>
    <w:tmpl w:val="06727D1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A7285"/>
    <w:multiLevelType w:val="hybridMultilevel"/>
    <w:tmpl w:val="3D2E911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9180058"/>
    <w:multiLevelType w:val="hybridMultilevel"/>
    <w:tmpl w:val="DBBAF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D25C8"/>
    <w:multiLevelType w:val="hybridMultilevel"/>
    <w:tmpl w:val="23A03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156C5"/>
    <w:multiLevelType w:val="hybridMultilevel"/>
    <w:tmpl w:val="EFE0FA4A"/>
    <w:lvl w:ilvl="0" w:tplc="FFFFFFFF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ED347D0"/>
    <w:multiLevelType w:val="hybridMultilevel"/>
    <w:tmpl w:val="6784BFB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128EB"/>
    <w:multiLevelType w:val="hybridMultilevel"/>
    <w:tmpl w:val="02BAD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F7603"/>
    <w:multiLevelType w:val="hybridMultilevel"/>
    <w:tmpl w:val="206E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63738"/>
    <w:multiLevelType w:val="hybridMultilevel"/>
    <w:tmpl w:val="3FB2E3C4"/>
    <w:lvl w:ilvl="0" w:tplc="0410000F">
      <w:start w:val="1"/>
      <w:numFmt w:val="decimal"/>
      <w:lvlText w:val="%1."/>
      <w:lvlJc w:val="left"/>
      <w:pPr>
        <w:tabs>
          <w:tab w:val="num" w:pos="798"/>
        </w:tabs>
        <w:ind w:left="79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  <w:rPr>
        <w:rFonts w:cs="Times New Roman"/>
      </w:rPr>
    </w:lvl>
  </w:abstractNum>
  <w:abstractNum w:abstractNumId="16">
    <w:nsid w:val="6E2E3B8D"/>
    <w:multiLevelType w:val="hybridMultilevel"/>
    <w:tmpl w:val="95D8F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7967CF"/>
    <w:multiLevelType w:val="hybridMultilevel"/>
    <w:tmpl w:val="89A89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C02F4"/>
    <w:multiLevelType w:val="hybridMultilevel"/>
    <w:tmpl w:val="88ACD206"/>
    <w:lvl w:ilvl="0" w:tplc="4900F2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13"/>
  </w:num>
  <w:num w:numId="9">
    <w:abstractNumId w:val="16"/>
  </w:num>
  <w:num w:numId="10">
    <w:abstractNumId w:val="0"/>
  </w:num>
  <w:num w:numId="11">
    <w:abstractNumId w:val="1"/>
  </w:num>
  <w:num w:numId="12">
    <w:abstractNumId w:val="2"/>
  </w:num>
  <w:num w:numId="13">
    <w:abstractNumId w:val="14"/>
  </w:num>
  <w:num w:numId="14">
    <w:abstractNumId w:val="12"/>
  </w:num>
  <w:num w:numId="15">
    <w:abstractNumId w:val="11"/>
  </w:num>
  <w:num w:numId="16">
    <w:abstractNumId w:val="7"/>
  </w:num>
  <w:num w:numId="17">
    <w:abstractNumId w:val="17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36"/>
    <w:rsid w:val="000006AD"/>
    <w:rsid w:val="00003478"/>
    <w:rsid w:val="00024123"/>
    <w:rsid w:val="0002419D"/>
    <w:rsid w:val="000469D9"/>
    <w:rsid w:val="00054FF3"/>
    <w:rsid w:val="00075DF7"/>
    <w:rsid w:val="00090357"/>
    <w:rsid w:val="000A09A9"/>
    <w:rsid w:val="000A660B"/>
    <w:rsid w:val="000A7BE6"/>
    <w:rsid w:val="000B4258"/>
    <w:rsid w:val="000C35ED"/>
    <w:rsid w:val="000C4F64"/>
    <w:rsid w:val="000D6680"/>
    <w:rsid w:val="000D70D6"/>
    <w:rsid w:val="000E48F3"/>
    <w:rsid w:val="000F4A36"/>
    <w:rsid w:val="00105D58"/>
    <w:rsid w:val="00142B6E"/>
    <w:rsid w:val="00156731"/>
    <w:rsid w:val="00166E9A"/>
    <w:rsid w:val="0016766E"/>
    <w:rsid w:val="00174508"/>
    <w:rsid w:val="00176F85"/>
    <w:rsid w:val="00181A25"/>
    <w:rsid w:val="00196258"/>
    <w:rsid w:val="001C3A46"/>
    <w:rsid w:val="001D5D5A"/>
    <w:rsid w:val="001E260A"/>
    <w:rsid w:val="0022139D"/>
    <w:rsid w:val="002518AC"/>
    <w:rsid w:val="00251B45"/>
    <w:rsid w:val="002521D4"/>
    <w:rsid w:val="002A44FA"/>
    <w:rsid w:val="002A602E"/>
    <w:rsid w:val="002B23EA"/>
    <w:rsid w:val="002C3BB4"/>
    <w:rsid w:val="002E2DE9"/>
    <w:rsid w:val="002F7BF3"/>
    <w:rsid w:val="0032657B"/>
    <w:rsid w:val="00334EB6"/>
    <w:rsid w:val="00342959"/>
    <w:rsid w:val="003A16AD"/>
    <w:rsid w:val="003C101D"/>
    <w:rsid w:val="003C50EC"/>
    <w:rsid w:val="003D5B8B"/>
    <w:rsid w:val="003E06B0"/>
    <w:rsid w:val="00420B9C"/>
    <w:rsid w:val="004350F4"/>
    <w:rsid w:val="00451828"/>
    <w:rsid w:val="00452CD6"/>
    <w:rsid w:val="004C31AB"/>
    <w:rsid w:val="004C40FD"/>
    <w:rsid w:val="004F0FA5"/>
    <w:rsid w:val="004F49AA"/>
    <w:rsid w:val="004F5678"/>
    <w:rsid w:val="00500515"/>
    <w:rsid w:val="0050664F"/>
    <w:rsid w:val="00513F9C"/>
    <w:rsid w:val="00521C1C"/>
    <w:rsid w:val="005376BE"/>
    <w:rsid w:val="0056291D"/>
    <w:rsid w:val="00572B2B"/>
    <w:rsid w:val="00591B71"/>
    <w:rsid w:val="005A7322"/>
    <w:rsid w:val="005B4E7C"/>
    <w:rsid w:val="005C674F"/>
    <w:rsid w:val="005D1390"/>
    <w:rsid w:val="005D29B4"/>
    <w:rsid w:val="005E43A8"/>
    <w:rsid w:val="00601034"/>
    <w:rsid w:val="00606B9B"/>
    <w:rsid w:val="006178E9"/>
    <w:rsid w:val="00650614"/>
    <w:rsid w:val="00650CA7"/>
    <w:rsid w:val="0066108B"/>
    <w:rsid w:val="00665551"/>
    <w:rsid w:val="00672454"/>
    <w:rsid w:val="00683019"/>
    <w:rsid w:val="006873F7"/>
    <w:rsid w:val="006A0679"/>
    <w:rsid w:val="006B0C44"/>
    <w:rsid w:val="006D5276"/>
    <w:rsid w:val="006F4FF0"/>
    <w:rsid w:val="00753149"/>
    <w:rsid w:val="00781310"/>
    <w:rsid w:val="007830A6"/>
    <w:rsid w:val="0079108B"/>
    <w:rsid w:val="007B339B"/>
    <w:rsid w:val="007B46CB"/>
    <w:rsid w:val="007C1D69"/>
    <w:rsid w:val="007C63BF"/>
    <w:rsid w:val="007D66AE"/>
    <w:rsid w:val="007E2199"/>
    <w:rsid w:val="00800BDC"/>
    <w:rsid w:val="00816C26"/>
    <w:rsid w:val="00821005"/>
    <w:rsid w:val="00823D3F"/>
    <w:rsid w:val="008476B9"/>
    <w:rsid w:val="00860144"/>
    <w:rsid w:val="00871623"/>
    <w:rsid w:val="00876EDB"/>
    <w:rsid w:val="008776B9"/>
    <w:rsid w:val="0087780A"/>
    <w:rsid w:val="00882160"/>
    <w:rsid w:val="008852FA"/>
    <w:rsid w:val="008916D6"/>
    <w:rsid w:val="00895488"/>
    <w:rsid w:val="008A67B5"/>
    <w:rsid w:val="008A6FA6"/>
    <w:rsid w:val="008D2E84"/>
    <w:rsid w:val="008E6209"/>
    <w:rsid w:val="009148A6"/>
    <w:rsid w:val="009314B1"/>
    <w:rsid w:val="0094205F"/>
    <w:rsid w:val="009621F8"/>
    <w:rsid w:val="00963BF1"/>
    <w:rsid w:val="0097044E"/>
    <w:rsid w:val="00975F89"/>
    <w:rsid w:val="00994B07"/>
    <w:rsid w:val="009C0A7A"/>
    <w:rsid w:val="009D516C"/>
    <w:rsid w:val="009E3DF0"/>
    <w:rsid w:val="009F74F0"/>
    <w:rsid w:val="00A01B49"/>
    <w:rsid w:val="00A26368"/>
    <w:rsid w:val="00A6279F"/>
    <w:rsid w:val="00A72003"/>
    <w:rsid w:val="00A83DBC"/>
    <w:rsid w:val="00A9763D"/>
    <w:rsid w:val="00AA176F"/>
    <w:rsid w:val="00AA1898"/>
    <w:rsid w:val="00AA3381"/>
    <w:rsid w:val="00AA44CD"/>
    <w:rsid w:val="00AC02FE"/>
    <w:rsid w:val="00AD09AD"/>
    <w:rsid w:val="00AF2AC5"/>
    <w:rsid w:val="00AF5A01"/>
    <w:rsid w:val="00AF6AAB"/>
    <w:rsid w:val="00B0527E"/>
    <w:rsid w:val="00B17678"/>
    <w:rsid w:val="00B25FAF"/>
    <w:rsid w:val="00B26536"/>
    <w:rsid w:val="00B455CF"/>
    <w:rsid w:val="00B75120"/>
    <w:rsid w:val="00B82BE3"/>
    <w:rsid w:val="00B83025"/>
    <w:rsid w:val="00B86F3D"/>
    <w:rsid w:val="00BB14F7"/>
    <w:rsid w:val="00BB206B"/>
    <w:rsid w:val="00BD31FF"/>
    <w:rsid w:val="00BD40A9"/>
    <w:rsid w:val="00BE1197"/>
    <w:rsid w:val="00BE72CF"/>
    <w:rsid w:val="00BF1292"/>
    <w:rsid w:val="00C04C45"/>
    <w:rsid w:val="00C11CF2"/>
    <w:rsid w:val="00C31A13"/>
    <w:rsid w:val="00C676B0"/>
    <w:rsid w:val="00C8242B"/>
    <w:rsid w:val="00C85D58"/>
    <w:rsid w:val="00C93B46"/>
    <w:rsid w:val="00CB2D20"/>
    <w:rsid w:val="00CC69D0"/>
    <w:rsid w:val="00CC79F8"/>
    <w:rsid w:val="00CC7F3D"/>
    <w:rsid w:val="00CD1303"/>
    <w:rsid w:val="00CF5039"/>
    <w:rsid w:val="00D25552"/>
    <w:rsid w:val="00D43E85"/>
    <w:rsid w:val="00D60B8F"/>
    <w:rsid w:val="00D703AC"/>
    <w:rsid w:val="00D96B29"/>
    <w:rsid w:val="00DA4C97"/>
    <w:rsid w:val="00DC360D"/>
    <w:rsid w:val="00DC5DDF"/>
    <w:rsid w:val="00DC63B3"/>
    <w:rsid w:val="00DD4B84"/>
    <w:rsid w:val="00DD50AE"/>
    <w:rsid w:val="00DE3ED0"/>
    <w:rsid w:val="00DE492D"/>
    <w:rsid w:val="00DE4F49"/>
    <w:rsid w:val="00DE6123"/>
    <w:rsid w:val="00E050C0"/>
    <w:rsid w:val="00E16ED2"/>
    <w:rsid w:val="00E466F0"/>
    <w:rsid w:val="00E56D75"/>
    <w:rsid w:val="00E8670C"/>
    <w:rsid w:val="00E975F7"/>
    <w:rsid w:val="00EB10E7"/>
    <w:rsid w:val="00EB31B1"/>
    <w:rsid w:val="00ED0E1B"/>
    <w:rsid w:val="00ED5731"/>
    <w:rsid w:val="00F022AB"/>
    <w:rsid w:val="00F12A37"/>
    <w:rsid w:val="00F35E7A"/>
    <w:rsid w:val="00F44FD6"/>
    <w:rsid w:val="00F54C9A"/>
    <w:rsid w:val="00F82D37"/>
    <w:rsid w:val="00F92080"/>
    <w:rsid w:val="00FB1893"/>
    <w:rsid w:val="00FC4D85"/>
    <w:rsid w:val="00FC66B0"/>
    <w:rsid w:val="00FD0596"/>
    <w:rsid w:val="00FD1EC1"/>
    <w:rsid w:val="00FD2207"/>
    <w:rsid w:val="00FD4625"/>
    <w:rsid w:val="00F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qFormat/>
    <w:rsid w:val="00DE3ED0"/>
    <w:pPr>
      <w:keepNext/>
      <w:spacing w:after="0" w:line="240" w:lineRule="auto"/>
      <w:ind w:firstLine="546"/>
      <w:jc w:val="center"/>
      <w:outlineLvl w:val="2"/>
    </w:pPr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D70D6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E3ED0"/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E3ED0"/>
    <w:pPr>
      <w:spacing w:after="0" w:line="240" w:lineRule="auto"/>
      <w:ind w:left="7410" w:hanging="1482"/>
    </w:pPr>
    <w:rPr>
      <w:rFonts w:ascii="Century Schoolbook" w:eastAsia="Times New Roman" w:hAnsi="Century Schoolbook" w:cs="Times New Roman"/>
      <w:color w:val="000000"/>
      <w:sz w:val="28"/>
      <w:szCs w:val="20"/>
      <w:lang w:val="en-GB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E3ED0"/>
    <w:rPr>
      <w:rFonts w:ascii="Century Schoolbook" w:eastAsia="Times New Roman" w:hAnsi="Century Schoolbook" w:cs="Times New Roman"/>
      <w:color w:val="000000"/>
      <w:sz w:val="28"/>
      <w:szCs w:val="20"/>
      <w:lang w:val="en-GB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DE3ED0"/>
    <w:pPr>
      <w:spacing w:after="0" w:line="240" w:lineRule="auto"/>
      <w:ind w:left="1638" w:hanging="1638"/>
      <w:jc w:val="both"/>
    </w:pPr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E3ED0"/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DE3ED0"/>
    <w:pPr>
      <w:spacing w:after="0" w:line="240" w:lineRule="auto"/>
      <w:ind w:firstLine="708"/>
      <w:jc w:val="both"/>
    </w:pPr>
    <w:rPr>
      <w:rFonts w:ascii="Century Schoolbook" w:eastAsia="Times New Roman" w:hAnsi="Century Schoolbook" w:cs="Times New Roman"/>
      <w:color w:val="000000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DE3ED0"/>
    <w:rPr>
      <w:rFonts w:ascii="Century Schoolbook" w:eastAsia="Times New Roman" w:hAnsi="Century Schoolbook" w:cs="Times New Roman"/>
      <w:color w:val="000000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3E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3ED0"/>
    <w:rPr>
      <w:rFonts w:ascii="Times New Roman" w:eastAsia="Times New Roman" w:hAnsi="Times New Roman" w:cs="Times New Roman"/>
      <w:color w:val="000000"/>
      <w:sz w:val="20"/>
      <w:szCs w:val="20"/>
      <w:lang w:val="en-GB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DE3ED0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B206B"/>
    <w:pPr>
      <w:ind w:left="720"/>
      <w:contextualSpacing/>
    </w:pPr>
  </w:style>
  <w:style w:type="paragraph" w:customStyle="1" w:styleId="Default">
    <w:name w:val="Default"/>
    <w:rsid w:val="000006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W8Num3z8">
    <w:name w:val="WW8Num3z8"/>
    <w:rsid w:val="00D96B29"/>
  </w:style>
  <w:style w:type="paragraph" w:customStyle="1" w:styleId="Testopreformattato">
    <w:name w:val="Testo preformattato"/>
    <w:basedOn w:val="Normale"/>
    <w:rsid w:val="00D96B29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Carpredefinitoparagrafo"/>
    <w:rsid w:val="00994B07"/>
  </w:style>
  <w:style w:type="character" w:styleId="Enfasicorsivo">
    <w:name w:val="Emphasis"/>
    <w:qFormat/>
    <w:rsid w:val="00994B0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591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71"/>
  </w:style>
  <w:style w:type="paragraph" w:styleId="Pidipagina">
    <w:name w:val="footer"/>
    <w:basedOn w:val="Normale"/>
    <w:link w:val="PidipaginaCarattere"/>
    <w:uiPriority w:val="99"/>
    <w:unhideWhenUsed/>
    <w:rsid w:val="00591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qFormat/>
    <w:rsid w:val="00DE3ED0"/>
    <w:pPr>
      <w:keepNext/>
      <w:spacing w:after="0" w:line="240" w:lineRule="auto"/>
      <w:ind w:firstLine="546"/>
      <w:jc w:val="center"/>
      <w:outlineLvl w:val="2"/>
    </w:pPr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D70D6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E3ED0"/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E3ED0"/>
    <w:pPr>
      <w:spacing w:after="0" w:line="240" w:lineRule="auto"/>
      <w:ind w:left="7410" w:hanging="1482"/>
    </w:pPr>
    <w:rPr>
      <w:rFonts w:ascii="Century Schoolbook" w:eastAsia="Times New Roman" w:hAnsi="Century Schoolbook" w:cs="Times New Roman"/>
      <w:color w:val="000000"/>
      <w:sz w:val="28"/>
      <w:szCs w:val="20"/>
      <w:lang w:val="en-GB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E3ED0"/>
    <w:rPr>
      <w:rFonts w:ascii="Century Schoolbook" w:eastAsia="Times New Roman" w:hAnsi="Century Schoolbook" w:cs="Times New Roman"/>
      <w:color w:val="000000"/>
      <w:sz w:val="28"/>
      <w:szCs w:val="20"/>
      <w:lang w:val="en-GB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DE3ED0"/>
    <w:pPr>
      <w:spacing w:after="0" w:line="240" w:lineRule="auto"/>
      <w:ind w:left="1638" w:hanging="1638"/>
      <w:jc w:val="both"/>
    </w:pPr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E3ED0"/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DE3ED0"/>
    <w:pPr>
      <w:spacing w:after="0" w:line="240" w:lineRule="auto"/>
      <w:ind w:firstLine="708"/>
      <w:jc w:val="both"/>
    </w:pPr>
    <w:rPr>
      <w:rFonts w:ascii="Century Schoolbook" w:eastAsia="Times New Roman" w:hAnsi="Century Schoolbook" w:cs="Times New Roman"/>
      <w:color w:val="000000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DE3ED0"/>
    <w:rPr>
      <w:rFonts w:ascii="Century Schoolbook" w:eastAsia="Times New Roman" w:hAnsi="Century Schoolbook" w:cs="Times New Roman"/>
      <w:color w:val="000000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3E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3ED0"/>
    <w:rPr>
      <w:rFonts w:ascii="Times New Roman" w:eastAsia="Times New Roman" w:hAnsi="Times New Roman" w:cs="Times New Roman"/>
      <w:color w:val="000000"/>
      <w:sz w:val="20"/>
      <w:szCs w:val="20"/>
      <w:lang w:val="en-GB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DE3ED0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B206B"/>
    <w:pPr>
      <w:ind w:left="720"/>
      <w:contextualSpacing/>
    </w:pPr>
  </w:style>
  <w:style w:type="paragraph" w:customStyle="1" w:styleId="Default">
    <w:name w:val="Default"/>
    <w:rsid w:val="000006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W8Num3z8">
    <w:name w:val="WW8Num3z8"/>
    <w:rsid w:val="00D96B29"/>
  </w:style>
  <w:style w:type="paragraph" w:customStyle="1" w:styleId="Testopreformattato">
    <w:name w:val="Testo preformattato"/>
    <w:basedOn w:val="Normale"/>
    <w:rsid w:val="00D96B29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Carpredefinitoparagrafo"/>
    <w:rsid w:val="00994B07"/>
  </w:style>
  <w:style w:type="character" w:styleId="Enfasicorsivo">
    <w:name w:val="Emphasis"/>
    <w:qFormat/>
    <w:rsid w:val="00994B0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591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71"/>
  </w:style>
  <w:style w:type="paragraph" w:styleId="Pidipagina">
    <w:name w:val="footer"/>
    <w:basedOn w:val="Normale"/>
    <w:link w:val="PidipaginaCarattere"/>
    <w:uiPriority w:val="99"/>
    <w:unhideWhenUsed/>
    <w:rsid w:val="00591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6E1B-C7BF-48E8-A655-23F39D52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svincolo</vt:lpstr>
    </vt:vector>
  </TitlesOfParts>
  <Company/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1 richiesta svincolo</dc:title>
  <dc:subject>Richiesta svincolo depositi MEF</dc:subject>
  <dc:creator>Servizio Gestione Opere Pubbliche</dc:creator>
  <cp:lastModifiedBy>Roberto Pricci</cp:lastModifiedBy>
  <cp:revision>170</cp:revision>
  <cp:lastPrinted>2024-09-25T11:22:00Z</cp:lastPrinted>
  <dcterms:created xsi:type="dcterms:W3CDTF">2024-02-23T11:09:00Z</dcterms:created>
  <dcterms:modified xsi:type="dcterms:W3CDTF">2025-01-21T14:55:00Z</dcterms:modified>
</cp:coreProperties>
</file>